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B84773" w:rsidP="00B84773">
          <w:pPr>
            <w:ind w:left="4820"/>
            <w:jc w:val="center"/>
          </w:pPr>
          <w:r>
            <w:t>Приложение №</w:t>
          </w:r>
          <w:r w:rsidR="004F38D6">
            <w:t xml:space="preserve"> </w:t>
          </w:r>
          <w:r w:rsidR="00D97CDC">
            <w:t xml:space="preserve">3.1  </w:t>
          </w:r>
          <w:r>
            <w:t>к договору</w:t>
          </w:r>
        </w:p>
        <w:p w:rsidR="00B84773" w:rsidRDefault="00B84773" w:rsidP="00B84773">
          <w:pPr>
            <w:ind w:left="4820"/>
          </w:pPr>
          <w:r>
            <w:t xml:space="preserve">                       от __________ №____________</w:t>
          </w:r>
        </w:p>
        <w:p w:rsidR="00B84773" w:rsidRPr="00B84773" w:rsidRDefault="00B84773" w:rsidP="00B84773">
          <w:pPr>
            <w:ind w:left="4820"/>
            <w:jc w:val="center"/>
            <w:rPr>
              <w:sz w:val="28"/>
              <w:szCs w:val="28"/>
            </w:rPr>
          </w:pPr>
        </w:p>
        <w:p w:rsidR="008945F8" w:rsidRDefault="00B84773" w:rsidP="004A63D7">
          <w:pPr>
            <w:ind w:left="4820"/>
            <w:rPr>
              <w:color w:val="0070C0"/>
            </w:rPr>
          </w:pP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  <w:t xml:space="preserve">                     </w:t>
          </w:r>
        </w:p>
        <w:p w:rsidR="008945F8" w:rsidRPr="008945F8" w:rsidRDefault="008945F8">
          <w:pPr>
            <w:rPr>
              <w:color w:val="0070C0"/>
            </w:rPr>
          </w:pPr>
        </w:p>
        <w:tbl>
          <w:tblPr>
            <w:tblpPr w:leftFromText="187" w:rightFromText="187" w:horzAnchor="margin" w:tblpXSpec="center" w:tblpY="2881"/>
            <w:tblW w:w="4214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49"/>
          </w:tblGrid>
          <w:tr w:rsidR="00AF2064" w:rsidTr="008F7588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34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D2BA5" w:rsidP="00775340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 w:rsidTr="008F7588">
            <w:tc>
              <w:tcPr>
                <w:tcW w:w="8349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35746C" w:rsidP="00DC50E7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малопарному кабелю для сетей абонентского доступа ШПД и ТфОП</w:t>
                    </w:r>
                  </w:p>
                </w:sdtContent>
              </w:sdt>
            </w:tc>
          </w:tr>
          <w:tr w:rsidR="00AF2064" w:rsidTr="008F7588">
            <w:tc>
              <w:tcPr>
                <w:tcW w:w="834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8D2BA5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12-19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95508F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19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.1</w:t>
                    </w:r>
                    <w:r>
                      <w:rPr>
                        <w:color w:val="5B9BD5" w:themeColor="accent1"/>
                        <w:sz w:val="28"/>
                        <w:szCs w:val="28"/>
                      </w:rPr>
                      <w:t>2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60268E" w:rsidRDefault="000E441F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473188435" w:history="1">
            <w:r w:rsidR="0060268E" w:rsidRPr="00DC3EC8">
              <w:rPr>
                <w:rStyle w:val="a5"/>
                <w:noProof/>
              </w:rPr>
              <w:t>1.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НАЗНАЧЕНИЕ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6" w:history="1">
            <w:r w:rsidR="0060268E" w:rsidRPr="00DC3EC8">
              <w:rPr>
                <w:rStyle w:val="a5"/>
                <w:noProof/>
              </w:rPr>
              <w:t>2.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ОБЩИЕ ТРЕБОВАНИЯ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Pr="0060268E" w:rsidRDefault="001A604F">
          <w:pPr>
            <w:pStyle w:val="11"/>
            <w:rPr>
              <w:noProof/>
              <w:color w:val="0563C1" w:themeColor="hyperlink"/>
              <w:u w:val="single"/>
            </w:rPr>
          </w:pPr>
          <w:hyperlink w:anchor="_Toc473188437" w:history="1">
            <w:r w:rsidR="0060268E">
              <w:rPr>
                <w:rStyle w:val="a5"/>
                <w:noProof/>
              </w:rPr>
              <w:t>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КОНСТРУКЦИИ КАБЕЛЯ И ОСНОВНЫЕ ТЕХНИЧЕСКИЕ ХАРАКТЕРИСТИКИ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8" w:history="1">
            <w:r w:rsidR="0060268E">
              <w:rPr>
                <w:rStyle w:val="a5"/>
                <w:noProof/>
              </w:rPr>
              <w:t>4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ЭЛЕКТРИЧЕСКИМ И ПЕРЕДАТОЧНЫМ ХАРАКТЕРИСТИКАМ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_Toc473188438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3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9" w:history="1">
            <w:r w:rsidR="0060268E">
              <w:rPr>
                <w:rStyle w:val="a5"/>
                <w:noProof/>
              </w:rPr>
              <w:t>5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МЕХАНИЧЕСКИМ ПАРАМЕТРАМ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_Toc473188439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0" w:history="1">
            <w:r w:rsidR="0060268E">
              <w:rPr>
                <w:rStyle w:val="a5"/>
                <w:noProof/>
              </w:rPr>
              <w:t>6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ТРЕБОВАНИЕ СТОЙКОСТИ К ВНЕШНИМ ВОЗДЕЙСТВУЮЩИМ ФАКТОРАМ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_Toc473188440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1" w:history="1">
            <w:r w:rsidR="0060268E">
              <w:rPr>
                <w:rStyle w:val="a5"/>
                <w:noProof/>
              </w:rPr>
              <w:t>7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МАРКИРОВКЕ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_Toc473188441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2" w:history="1">
            <w:r w:rsidR="0060268E">
              <w:rPr>
                <w:rStyle w:val="a5"/>
                <w:noProof/>
              </w:rPr>
              <w:t>8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ПРОИЗВОДИТЕЛЮ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_Toc473188442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3" w:history="1">
            <w:r w:rsidR="0060268E">
              <w:rPr>
                <w:rStyle w:val="a5"/>
                <w:noProof/>
              </w:rPr>
              <w:t>9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_Toc473188443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4" w:history="1">
            <w:r w:rsidR="0060268E" w:rsidRPr="00DC3EC8">
              <w:rPr>
                <w:rStyle w:val="a5"/>
                <w:noProof/>
              </w:rPr>
              <w:t>1</w:t>
            </w:r>
            <w:r w:rsidR="0060268E">
              <w:rPr>
                <w:rStyle w:val="a5"/>
                <w:noProof/>
              </w:rPr>
              <w:t>0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НАДЕЖНОСТИ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_Toc473188444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5" w:history="1">
            <w:r w:rsidR="0060268E">
              <w:rPr>
                <w:rStyle w:val="a5"/>
                <w:rFonts w:cs="Times New Roman"/>
                <w:noProof/>
              </w:rPr>
              <w:t>11</w:t>
            </w:r>
            <w:r w:rsidR="0060268E" w:rsidRPr="00DC3EC8">
              <w:rPr>
                <w:rStyle w:val="a5"/>
                <w:rFonts w:cs="Times New Roman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УПАКОВКЕ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6" w:history="1">
            <w:r w:rsidR="0060268E">
              <w:rPr>
                <w:rStyle w:val="a5"/>
                <w:noProof/>
              </w:rPr>
              <w:t>12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ПОСТАВЛЯЕМОМУ ТОВАРУ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A604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7" w:history="1">
            <w:r w:rsidR="0060268E">
              <w:rPr>
                <w:rStyle w:val="a5"/>
                <w:noProof/>
              </w:rPr>
              <w:t>13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УСЛОВИЯМ ТРАНСПОРТИРОВКИ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36346" w:rsidRDefault="000E441F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A00D19">
      <w:pPr>
        <w:jc w:val="center"/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0B2601" w:rsidP="007625AB">
      <w:pPr>
        <w:pStyle w:val="1"/>
        <w:numPr>
          <w:ilvl w:val="0"/>
          <w:numId w:val="2"/>
        </w:numPr>
        <w:spacing w:line="240" w:lineRule="auto"/>
      </w:pPr>
      <w:bookmarkStart w:id="0" w:name="_Toc473188435"/>
      <w:r>
        <w:lastRenderedPageBreak/>
        <w:t>НАЗНАЧЕНИЕ</w:t>
      </w:r>
      <w:bookmarkEnd w:id="0"/>
    </w:p>
    <w:p w:rsidR="00F07D0D" w:rsidRPr="002A3E60" w:rsidRDefault="000E441F" w:rsidP="00706EB7">
      <w:pPr>
        <w:spacing w:after="0" w:line="240" w:lineRule="auto"/>
        <w:ind w:left="567"/>
        <w:jc w:val="both"/>
      </w:pPr>
      <w:r w:rsidRPr="002A3E60">
        <w:rPr>
          <w:rFonts w:cs="Arial"/>
        </w:rPr>
        <w:t xml:space="preserve">Кабели </w:t>
      </w:r>
      <w:r w:rsidR="000B7823" w:rsidRPr="000B7823">
        <w:rPr>
          <w:rFonts w:cs="Arial"/>
        </w:rPr>
        <w:t>предназначены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</w:t>
      </w:r>
      <w:r w:rsidR="000B7823">
        <w:rPr>
          <w:rFonts w:cs="Arial"/>
        </w:rPr>
        <w:t xml:space="preserve">. Области применения: </w:t>
      </w:r>
      <w:r w:rsidRPr="002A3E60">
        <w:rPr>
          <w:rFonts w:cs="Arial"/>
        </w:rPr>
        <w:t>распределительны</w:t>
      </w:r>
      <w:r w:rsidR="000B7823">
        <w:rPr>
          <w:rFonts w:cs="Arial"/>
        </w:rPr>
        <w:t>е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участк</w:t>
      </w:r>
      <w:r w:rsidR="000B7823">
        <w:rPr>
          <w:rFonts w:cs="Arial"/>
        </w:rPr>
        <w:t>и,</w:t>
      </w:r>
      <w:r w:rsidRPr="002A3E60">
        <w:rPr>
          <w:rFonts w:cs="Arial"/>
        </w:rPr>
        <w:t xml:space="preserve"> абонентск</w:t>
      </w:r>
      <w:r w:rsidR="000B7823">
        <w:rPr>
          <w:rFonts w:cs="Arial"/>
        </w:rPr>
        <w:t>ая проводка</w:t>
      </w:r>
      <w:r w:rsidRPr="002A3E60">
        <w:rPr>
          <w:rFonts w:cs="Arial"/>
        </w:rPr>
        <w:t xml:space="preserve"> при организации </w:t>
      </w:r>
      <w:r w:rsidR="000B7823">
        <w:rPr>
          <w:rFonts w:cs="Arial"/>
        </w:rPr>
        <w:t>подключений</w:t>
      </w:r>
      <w:r w:rsidR="000B7823" w:rsidRPr="002A3E60">
        <w:rPr>
          <w:rFonts w:cs="Arial"/>
        </w:rPr>
        <w:t xml:space="preserve"> </w:t>
      </w:r>
      <w:r w:rsidRPr="002A3E60">
        <w:rPr>
          <w:rFonts w:cs="Arial"/>
        </w:rPr>
        <w:t>широкополосного доступа</w:t>
      </w:r>
      <w:r w:rsidR="000B7823">
        <w:rPr>
          <w:rFonts w:cs="Arial"/>
        </w:rPr>
        <w:t xml:space="preserve"> и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традиционной телефонной связи</w:t>
      </w:r>
      <w:r w:rsidR="000B7823" w:rsidRPr="002A3E60" w:rsidDel="000B7823">
        <w:rPr>
          <w:rFonts w:cs="Arial"/>
        </w:rPr>
        <w:t xml:space="preserve"> </w:t>
      </w:r>
      <w:r w:rsidRPr="002A3E60">
        <w:rPr>
          <w:rFonts w:cs="Arial"/>
        </w:rPr>
        <w:t>на городских, корпоративных и сельских сетях связи.</w:t>
      </w:r>
      <w:r w:rsidR="000B7823">
        <w:rPr>
          <w:rFonts w:cs="Arial"/>
        </w:rPr>
        <w:t xml:space="preserve"> </w:t>
      </w:r>
      <w:r w:rsidRPr="002A3E60">
        <w:t>Настоящие требования распространяются на кабели с числом пар: 1</w:t>
      </w:r>
      <w:r w:rsidRPr="002A3E60">
        <w:rPr>
          <w:color w:val="000000" w:themeColor="text1"/>
        </w:rPr>
        <w:t>, 2</w:t>
      </w:r>
      <w:r w:rsidR="00584CE4" w:rsidRPr="00F52910">
        <w:rPr>
          <w:color w:val="000000" w:themeColor="text1"/>
        </w:rPr>
        <w:t>, 4</w:t>
      </w:r>
      <w:r w:rsidRPr="002A3E60">
        <w:rPr>
          <w:color w:val="000000" w:themeColor="text1"/>
        </w:rPr>
        <w:t>.</w:t>
      </w:r>
    </w:p>
    <w:p w:rsidR="00636346" w:rsidRDefault="0069215C" w:rsidP="007625AB">
      <w:pPr>
        <w:pStyle w:val="1"/>
        <w:numPr>
          <w:ilvl w:val="0"/>
          <w:numId w:val="2"/>
        </w:numPr>
        <w:spacing w:line="240" w:lineRule="auto"/>
      </w:pPr>
      <w:bookmarkStart w:id="1" w:name="_Toc473188436"/>
      <w:r>
        <w:t>ОБЩИЕ ТРЕБОВАНИЯ</w:t>
      </w:r>
      <w:bookmarkEnd w:id="1"/>
    </w:p>
    <w:p w:rsidR="003B0F3A" w:rsidRPr="007E0E8B" w:rsidRDefault="00B41515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Кабели </w:t>
      </w:r>
      <w:r w:rsidR="005C1F8B" w:rsidRPr="007E0E8B">
        <w:t xml:space="preserve">связи </w:t>
      </w:r>
      <w:r w:rsidRPr="007E0E8B">
        <w:t xml:space="preserve">должны быть изготовлены в соответствии с требованиями ГОСТ Р 53538-2009 и </w:t>
      </w:r>
      <w:r w:rsidR="007464AF" w:rsidRPr="007E0E8B">
        <w:t>иметь следующие документы, подтверждающие качество: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Д</w:t>
      </w:r>
      <w:r w:rsidR="007464AF" w:rsidRPr="007E0E8B">
        <w:t>екларации на соответствие требованиям документа «Правила применения кабелей связи с металлическими жилами», зарегистрированные в ФАС;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>ертификат соответстви</w:t>
      </w:r>
      <w:r w:rsidRPr="007E0E8B">
        <w:t>я требованиям ГОСТ Р 53538-2009 и паспорт качества производителя;</w:t>
      </w:r>
    </w:p>
    <w:p w:rsidR="007464AF" w:rsidRPr="00F12B29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 xml:space="preserve">ертификат соответствия требованиям технического регламента таможенного союза ТР ТС 004/2011 «О безопасности низковольтного оборудования». </w:t>
      </w:r>
    </w:p>
    <w:p w:rsidR="000B7823" w:rsidRDefault="008F7588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F12B29">
        <w:t>К</w:t>
      </w:r>
      <w:r w:rsidR="00B13A2F" w:rsidRPr="00F12B29">
        <w:t>абель выступает в качестве "цифровой" замены провода ПРППМ, сочетая в себе влагостойкость, надежность и долголетие конструкции с удобством разделки и сращивания традиционного кабеля</w:t>
      </w:r>
      <w:r w:rsidR="00187E61" w:rsidRPr="00F12B29">
        <w:t xml:space="preserve">. </w:t>
      </w:r>
    </w:p>
    <w:p w:rsidR="00035D86" w:rsidRPr="0061612D" w:rsidRDefault="0035746C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61612D">
        <w:t>Т</w:t>
      </w:r>
      <w:r w:rsidR="000B7823" w:rsidRPr="0061612D">
        <w:t>ехнология р</w:t>
      </w:r>
      <w:r w:rsidR="00187E61" w:rsidRPr="0061612D">
        <w:t>а</w:t>
      </w:r>
      <w:r w:rsidRPr="0061612D">
        <w:t>зд</w:t>
      </w:r>
      <w:r w:rsidR="00187E61" w:rsidRPr="0061612D">
        <w:t>елк</w:t>
      </w:r>
      <w:r w:rsidR="000B7823" w:rsidRPr="0061612D">
        <w:t xml:space="preserve">и </w:t>
      </w:r>
      <w:r w:rsidR="00187E61" w:rsidRPr="0061612D">
        <w:t xml:space="preserve">оболочки </w:t>
      </w:r>
      <w:r w:rsidR="000B7823" w:rsidRPr="0061612D">
        <w:t>кабеля – без повреждения изоляции токопроводящих жил</w:t>
      </w:r>
      <w:r w:rsidR="00035D86" w:rsidRPr="0061612D">
        <w:t xml:space="preserve"> должна обеспечивать: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механической разделки без применения элект</w:t>
      </w:r>
      <w:r w:rsidR="00106F07">
        <w:t>р</w:t>
      </w:r>
      <w:r w:rsidRPr="0061612D">
        <w:t>ических и термических инструментов;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работы в стесненных условиях, в том числе на опорах связи;</w:t>
      </w:r>
    </w:p>
    <w:p w:rsidR="0035746C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простоту и скорость, аналогичную технологии разделки такого же по емкости кабеля для СКС.</w:t>
      </w:r>
    </w:p>
    <w:p w:rsidR="00053AC7" w:rsidRDefault="0035746C" w:rsidP="00653912">
      <w:pPr>
        <w:pStyle w:val="1"/>
        <w:numPr>
          <w:ilvl w:val="0"/>
          <w:numId w:val="2"/>
        </w:numPr>
        <w:spacing w:line="240" w:lineRule="auto"/>
      </w:pPr>
      <w:r>
        <w:tab/>
      </w:r>
      <w:r>
        <w:tab/>
      </w:r>
      <w:bookmarkStart w:id="2" w:name="_Toc473188437"/>
      <w:r w:rsidR="00F107E7">
        <w:t xml:space="preserve">ТРЕБОВАНИЯ К КОНСТРУКЦИИ </w:t>
      </w:r>
      <w:r w:rsidR="000B3E6A">
        <w:t xml:space="preserve">КАБЕЛЯ </w:t>
      </w:r>
      <w:r w:rsidR="00F107E7">
        <w:t xml:space="preserve">И </w:t>
      </w:r>
      <w:r w:rsidR="000B3E6A">
        <w:t>ОСНОВНЫЕ ТЕХНИЧЕСКИЕ ХАРАКТЕРИСТИКИ</w:t>
      </w:r>
      <w:bookmarkEnd w:id="2"/>
    </w:p>
    <w:p w:rsidR="00B6334B" w:rsidRDefault="002E6765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К</w:t>
      </w:r>
      <w:r w:rsidR="00116E85" w:rsidRPr="007E0E8B">
        <w:t>абель должен иметь 2, 4 и 8 токопроводящих</w:t>
      </w:r>
      <w:r w:rsidR="007F70E2">
        <w:t>, однопроволочных</w:t>
      </w:r>
      <w:r w:rsidR="00116E85" w:rsidRPr="007E0E8B">
        <w:t xml:space="preserve"> жил, покрытых полиэтиленовой изоляцией. Две изолированные жилы должны быть скручены в пару, а затем несколько пар должны быть скручены в сердечник. При монолитном исполнении</w:t>
      </w:r>
      <w:r w:rsidR="007F70E2">
        <w:t xml:space="preserve"> скрученные</w:t>
      </w:r>
      <w:r w:rsidR="00116E85" w:rsidRPr="007E0E8B">
        <w:t xml:space="preserve"> пары укладываются параллельно.</w:t>
      </w:r>
      <w:r w:rsidR="00653912" w:rsidRPr="007E0E8B">
        <w:t xml:space="preserve"> </w:t>
      </w:r>
    </w:p>
    <w:p w:rsidR="007F70E2" w:rsidRPr="007E0E8B" w:rsidRDefault="007F70E2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rPr>
          <w:rFonts w:cs="Times New Roman"/>
        </w:rPr>
        <w:t xml:space="preserve">Поверх токопроводящей жилы должна быть концентрично наложена изоляция </w:t>
      </w:r>
      <w:r w:rsidR="000B7823" w:rsidRPr="007E0E8B">
        <w:rPr>
          <w:rFonts w:cs="Times New Roman"/>
        </w:rPr>
        <w:t>из</w:t>
      </w:r>
      <w:r w:rsidR="000B7823" w:rsidRPr="007E0E8B">
        <w:t xml:space="preserve"> термостабилизированного</w:t>
      </w:r>
      <w:r w:rsidRPr="007E0E8B">
        <w:rPr>
          <w:rFonts w:cs="Times New Roman"/>
        </w:rPr>
        <w:t xml:space="preserve"> полимерного материала. </w:t>
      </w:r>
      <w:r w:rsidRPr="007E0E8B">
        <w:t>При исполнении с водоблокирующим элементо</w:t>
      </w:r>
      <w:r>
        <w:t xml:space="preserve">м </w:t>
      </w:r>
      <w:r w:rsidRPr="007E0E8B">
        <w:t xml:space="preserve">поверх скрученных пар должна быть наложена не монолитная оболочка («кембрик»). При монолитном исполнении оболочка должна быть наложена сплошным монолитным слоем. </w:t>
      </w:r>
      <w:r w:rsidRPr="007E0E8B">
        <w:rPr>
          <w:rFonts w:cs="Arial"/>
        </w:rPr>
        <w:t>Параллельно с сердечником укладывается грузонесущий элемент.</w:t>
      </w:r>
      <w:r w:rsidRPr="007E0E8B">
        <w:rPr>
          <w:rFonts w:ascii="Arial" w:hAnsi="Arial" w:cs="Arial"/>
          <w:sz w:val="20"/>
          <w:szCs w:val="20"/>
        </w:rPr>
        <w:t xml:space="preserve"> </w:t>
      </w:r>
    </w:p>
    <w:p w:rsidR="00E45730" w:rsidRPr="00E45730" w:rsidRDefault="000E441F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E45730">
        <w:rPr>
          <w:rFonts w:cs="Times New Roman"/>
        </w:rPr>
        <w:t>Токопроводящие жилы из медной мягкой круглой проволоки диаметром 0,52</w:t>
      </w:r>
      <w:r w:rsidR="008F7588" w:rsidRPr="007E0E8B">
        <w:t xml:space="preserve"> </w:t>
      </w:r>
      <w:r w:rsidR="008F7588" w:rsidRPr="00E45730">
        <w:rPr>
          <w:rFonts w:cs="Times New Roman"/>
        </w:rPr>
        <w:t>±0,01мм</w:t>
      </w:r>
      <w:r w:rsidRPr="00E45730">
        <w:rPr>
          <w:rFonts w:cs="Times New Roman"/>
        </w:rPr>
        <w:t>; 0,64</w:t>
      </w:r>
      <w:r w:rsidR="008F7588" w:rsidRPr="007E0E8B">
        <w:t xml:space="preserve"> </w:t>
      </w:r>
      <w:r w:rsidR="008F7588" w:rsidRPr="00E45730">
        <w:rPr>
          <w:rFonts w:cs="Times New Roman"/>
        </w:rPr>
        <w:t>±0,01</w:t>
      </w:r>
      <w:r w:rsidR="00F52910" w:rsidRPr="00E45730">
        <w:rPr>
          <w:rFonts w:cs="Times New Roman"/>
        </w:rPr>
        <w:t>.</w:t>
      </w:r>
      <w:r w:rsidR="00B41515" w:rsidRPr="00E45730">
        <w:rPr>
          <w:rFonts w:cs="Times New Roman"/>
        </w:rPr>
        <w:t xml:space="preserve">  </w:t>
      </w:r>
      <w:r w:rsidR="00011974" w:rsidRPr="00E45730">
        <w:rPr>
          <w:rFonts w:cs="Times New Roman"/>
        </w:rPr>
        <w:t>Отклонения за указанные пределы номинального диаметра не допускаются.</w:t>
      </w:r>
    </w:p>
    <w:p w:rsidR="00011974" w:rsidRPr="007E0E8B" w:rsidRDefault="00B6334B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 </w:t>
      </w:r>
      <w:r w:rsidR="00011974" w:rsidRPr="00E45730">
        <w:rPr>
          <w:rFonts w:cs="Times New Roman"/>
        </w:rPr>
        <w:t>Материал токопроводящих жил - медная мягкая круглая проволока.</w:t>
      </w:r>
    </w:p>
    <w:p w:rsidR="008D45E3" w:rsidRPr="007E0E8B" w:rsidRDefault="003C3C9B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Внешние номинальные размеры кабеля</w:t>
      </w:r>
      <w:r w:rsidR="001466A2" w:rsidRPr="007E0E8B">
        <w:rPr>
          <w:rFonts w:cs="Times New Roman"/>
        </w:rPr>
        <w:t xml:space="preserve"> для монолитного исполнения и исполнения с водоблокирующим элементом</w:t>
      </w:r>
      <w:r w:rsidR="002E6765" w:rsidRPr="007E0E8B">
        <w:rPr>
          <w:rFonts w:cs="Times New Roman"/>
        </w:rPr>
        <w:t xml:space="preserve"> и грузонесущим тросом должны быть в соответствии с таблицей</w:t>
      </w:r>
      <w:r w:rsidR="008D45E3" w:rsidRPr="007E0E8B">
        <w:rPr>
          <w:rFonts w:cs="Times New Roman"/>
        </w:rPr>
        <w:t>: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938"/>
        <w:gridCol w:w="1370"/>
        <w:gridCol w:w="938"/>
      </w:tblGrid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Диам жил</w:t>
            </w:r>
            <w:r w:rsidR="00B10C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Кол. пар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0,52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4,1 х 8,1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4,1х12,2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6,6х10,6</w:t>
            </w:r>
          </w:p>
        </w:tc>
      </w:tr>
      <w:tr w:rsidR="007E0E8B" w:rsidRPr="007E0E8B" w:rsidTr="00B41515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4,6 х 8,6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4,6х12,5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</w:p>
        </w:tc>
      </w:tr>
    </w:tbl>
    <w:p w:rsidR="00FF1F10" w:rsidRPr="007E0E8B" w:rsidRDefault="002E6765" w:rsidP="00F12B29">
      <w:pPr>
        <w:pStyle w:val="a3"/>
        <w:spacing w:line="240" w:lineRule="auto"/>
        <w:ind w:left="603" w:firstLine="24"/>
        <w:jc w:val="both"/>
      </w:pPr>
      <w:r w:rsidRPr="007E0E8B">
        <w:t xml:space="preserve">Предельные отклонения от номинального наружного размера </w:t>
      </w:r>
      <w:r w:rsidR="00B41515" w:rsidRPr="007E0E8B">
        <w:t>не более</w:t>
      </w:r>
      <w:r w:rsidRPr="007E0E8B">
        <w:t xml:space="preserve"> 20%.</w:t>
      </w:r>
    </w:p>
    <w:p w:rsidR="00E063E3" w:rsidRPr="007E0E8B" w:rsidRDefault="00467AE7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Оболочка кабелей должны быть герметичной и должна обеспечивать механическую защиту сердечника. На наружной поверхности оболочки не должно быть пор, трещин, раковин, вмятин, вздутий и наплывов, выводящих толщину оболочки за предельные отклонения. Оболочка должна быть сплошной.</w:t>
      </w:r>
    </w:p>
    <w:p w:rsidR="00C60091" w:rsidRPr="007E0E8B" w:rsidRDefault="00D062DE" w:rsidP="002A3E60">
      <w:pPr>
        <w:pStyle w:val="a3"/>
        <w:spacing w:line="240" w:lineRule="auto"/>
        <w:ind w:left="572"/>
        <w:jc w:val="both"/>
      </w:pPr>
      <w:r w:rsidRPr="007E0E8B">
        <w:lastRenderedPageBreak/>
        <w:br w:type="textWrapping" w:clear="all"/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>Изоляция жил должна быть герметичной, без посторонних включений. На наружной поверхности не должно быть вмятин, пузырей и трещин, выводящих диаметр по изоляции за предельные отклонения.</w:t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 xml:space="preserve">Расцветка изоляции жил в каждом элементарном пучке или сердечнике </w:t>
      </w:r>
      <w:r w:rsidR="00EE0316" w:rsidRPr="007E0E8B">
        <w:t xml:space="preserve">для исполнения с водоблокирующей нитью </w:t>
      </w:r>
      <w:r w:rsidRPr="007E0E8B">
        <w:t>должна соответствовать т</w:t>
      </w:r>
      <w:r w:rsidR="004F38D6">
        <w:t>аблице 3.8</w:t>
      </w:r>
      <w:r w:rsidRPr="007E0E8B">
        <w:t>.1. Допускается в паре нанесение цвета изоляции жилы “</w:t>
      </w:r>
      <w:r w:rsidRPr="007E0E8B">
        <w:rPr>
          <w:i/>
          <w:lang w:val="en-US"/>
        </w:rPr>
        <w:t>b</w:t>
      </w:r>
      <w:r w:rsidRPr="007E0E8B">
        <w:t>” на изоляцию жилы “</w:t>
      </w:r>
      <w:r w:rsidRPr="007E0E8B">
        <w:rPr>
          <w:i/>
        </w:rPr>
        <w:t>а</w:t>
      </w:r>
      <w:r w:rsidRPr="007E0E8B">
        <w:t xml:space="preserve">” в виде поперечной или спиральной, продольной сплошной или прерывистой </w:t>
      </w:r>
      <w:r w:rsidR="000B7823" w:rsidRPr="007E0E8B">
        <w:t>одной</w:t>
      </w:r>
      <w:r w:rsidR="000B7823">
        <w:t xml:space="preserve"> </w:t>
      </w:r>
      <w:r w:rsidRPr="007E0E8B">
        <w:t>и более полосы.</w:t>
      </w:r>
    </w:p>
    <w:p w:rsidR="00B6334B" w:rsidRPr="007E0E8B" w:rsidRDefault="00B6334B" w:rsidP="00B6334B">
      <w:pPr>
        <w:spacing w:line="240" w:lineRule="auto"/>
        <w:ind w:left="7752" w:firstLine="57"/>
        <w:jc w:val="both"/>
      </w:pPr>
      <w:r w:rsidRPr="007E0E8B">
        <w:t xml:space="preserve">Таблица </w:t>
      </w:r>
      <w:r w:rsidR="004F38D6">
        <w:t>3.8</w:t>
      </w:r>
      <w:r w:rsidRPr="007E0E8B">
        <w:t>.1.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C8212F">
        <w:tc>
          <w:tcPr>
            <w:tcW w:w="3828" w:type="dxa"/>
            <w:vMerge w:val="restart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C8212F">
        <w:tc>
          <w:tcPr>
            <w:tcW w:w="3828" w:type="dxa"/>
            <w:vMerge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  <w:i/>
                <w:lang w:val="en-US"/>
              </w:rPr>
              <w:t>а</w:t>
            </w:r>
          </w:p>
        </w:tc>
        <w:tc>
          <w:tcPr>
            <w:tcW w:w="2410" w:type="dxa"/>
          </w:tcPr>
          <w:p w:rsidR="00B6334B" w:rsidRPr="007E0E8B" w:rsidRDefault="00B6334B" w:rsidP="00B6334B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  <w:vMerge w:val="restart"/>
          </w:tcPr>
          <w:p w:rsidR="002D17ED" w:rsidRPr="007E0E8B" w:rsidRDefault="002D17ED" w:rsidP="00B6334B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Голубой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Оранжевый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3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Зеленый</w:t>
            </w:r>
          </w:p>
        </w:tc>
      </w:tr>
      <w:tr w:rsidR="00F52910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4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Коричневый</w:t>
            </w:r>
          </w:p>
        </w:tc>
      </w:tr>
    </w:tbl>
    <w:p w:rsidR="00EE0316" w:rsidRPr="007E0E8B" w:rsidRDefault="00EE0316" w:rsidP="00B6334B">
      <w:pPr>
        <w:spacing w:line="240" w:lineRule="auto"/>
        <w:ind w:left="567"/>
        <w:contextualSpacing/>
        <w:jc w:val="both"/>
      </w:pPr>
    </w:p>
    <w:p w:rsidR="00B6334B" w:rsidRPr="007E0E8B" w:rsidRDefault="00EE0316" w:rsidP="00B6334B">
      <w:pPr>
        <w:spacing w:line="240" w:lineRule="auto"/>
        <w:ind w:left="567"/>
        <w:contextualSpacing/>
        <w:jc w:val="both"/>
      </w:pPr>
      <w:r w:rsidRPr="007E0E8B">
        <w:t>Расцветка изоляции жил в каждом элементарном пучке для монолитного исполнения дол</w:t>
      </w:r>
      <w:r w:rsidR="004F38D6">
        <w:t>жна соответствовать таблице 3.8</w:t>
      </w:r>
      <w:r w:rsidRPr="007E0E8B">
        <w:t>.2.</w:t>
      </w:r>
    </w:p>
    <w:p w:rsidR="00EE0316" w:rsidRPr="007E0E8B" w:rsidRDefault="004F38D6" w:rsidP="00EE0316">
      <w:pPr>
        <w:spacing w:line="240" w:lineRule="auto"/>
        <w:ind w:left="7752" w:firstLine="57"/>
        <w:jc w:val="both"/>
      </w:pPr>
      <w:r>
        <w:t>Таблица 3.8</w:t>
      </w:r>
      <w:r w:rsidR="00EE0316" w:rsidRPr="007E0E8B">
        <w:t>.2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5532F1">
        <w:tc>
          <w:tcPr>
            <w:tcW w:w="3828" w:type="dxa"/>
            <w:vMerge w:val="restart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5532F1">
        <w:tc>
          <w:tcPr>
            <w:tcW w:w="3828" w:type="dxa"/>
            <w:vMerge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4F38D6">
              <w:rPr>
                <w:b/>
                <w:i/>
              </w:rPr>
              <w:t>а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Оранжевый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Голубой</w:t>
            </w:r>
          </w:p>
        </w:tc>
      </w:tr>
      <w:tr w:rsidR="00F52910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Зеленый</w:t>
            </w:r>
          </w:p>
        </w:tc>
      </w:tr>
    </w:tbl>
    <w:p w:rsidR="00B6334B" w:rsidRPr="007E0E8B" w:rsidRDefault="00B6334B" w:rsidP="00E54758">
      <w:pPr>
        <w:spacing w:line="240" w:lineRule="auto"/>
        <w:jc w:val="both"/>
      </w:pPr>
    </w:p>
    <w:p w:rsidR="00E063E3" w:rsidRPr="007E0E8B" w:rsidRDefault="00341784" w:rsidP="007F70E2">
      <w:pPr>
        <w:pStyle w:val="a3"/>
        <w:numPr>
          <w:ilvl w:val="1"/>
          <w:numId w:val="2"/>
        </w:numPr>
        <w:spacing w:line="240" w:lineRule="auto"/>
        <w:ind w:left="572" w:hanging="374"/>
        <w:jc w:val="both"/>
      </w:pPr>
      <w:r w:rsidRPr="007E0E8B">
        <w:rPr>
          <w:rFonts w:cs="Times New Roman"/>
        </w:rPr>
        <w:t xml:space="preserve">Требования к водоблокирующим нитям для кабельных </w:t>
      </w:r>
      <w:r w:rsidR="000B7823" w:rsidRPr="007E0E8B">
        <w:rPr>
          <w:rFonts w:cs="Times New Roman"/>
        </w:rPr>
        <w:t>изделий</w:t>
      </w:r>
      <w:r w:rsidR="000B7823" w:rsidRPr="007E0E8B">
        <w:t>:</w:t>
      </w:r>
    </w:p>
    <w:p w:rsidR="00341784" w:rsidRPr="007E0E8B" w:rsidRDefault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Диаметр сухой нити – не менее 0,5 мм.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Плотность нити – не менее 0,2 г/м.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Водопоглощающая способность нити – не менее 28 мл/г/5мин.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Скорость водопоглощения нити – не менее 25 мл/г/мин.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Количество нитей – не менее двух на каждую пару в кабеле.</w:t>
      </w:r>
    </w:p>
    <w:p w:rsidR="00E577C8" w:rsidRPr="00E577C8" w:rsidRDefault="00BB6AEB" w:rsidP="0060268E">
      <w:pPr>
        <w:pStyle w:val="1"/>
        <w:numPr>
          <w:ilvl w:val="0"/>
          <w:numId w:val="2"/>
        </w:numPr>
        <w:spacing w:line="240" w:lineRule="auto"/>
      </w:pPr>
      <w:bookmarkStart w:id="3" w:name="_Toc473188438"/>
      <w:r>
        <w:lastRenderedPageBreak/>
        <w:t xml:space="preserve">ТРЕБОВАНИЯ К </w:t>
      </w:r>
      <w:r w:rsidR="00427CC5">
        <w:t xml:space="preserve">ЭЛЕКТРИЧЕСКИМ </w:t>
      </w:r>
      <w:r w:rsidR="001E1755">
        <w:t>И ПЕРЕДАТОЧНЫМ ХАРАКТЕРИСТИКАМ</w:t>
      </w:r>
      <w:bookmarkEnd w:id="3"/>
    </w:p>
    <w:tbl>
      <w:tblPr>
        <w:tblW w:w="9351" w:type="dxa"/>
        <w:tblLook w:val="04A0" w:firstRow="1" w:lastRow="0" w:firstColumn="1" w:lastColumn="0" w:noHBand="0" w:noVBand="1"/>
      </w:tblPr>
      <w:tblGrid>
        <w:gridCol w:w="551"/>
        <w:gridCol w:w="6532"/>
        <w:gridCol w:w="1368"/>
        <w:gridCol w:w="900"/>
      </w:tblGrid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Параметр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Частота, Кгц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Норма</w:t>
            </w:r>
          </w:p>
        </w:tc>
      </w:tr>
      <w:tr w:rsidR="001D1C36" w:rsidRPr="00DC50E7" w:rsidTr="001D1C36">
        <w:trPr>
          <w:trHeight w:val="9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токопроводящей жилы постоянному току, пересчитанное на 1 км длины и температуру 20°С, Ом, для диаметра жилы: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 0,52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84±7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 0,64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53±3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.2.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изоляции ТПЖ, пересчитанное на 1 км длины и температуру 20 °С, МОм, не менее.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8000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3.Рабочая емкость, пересчитанная на 1 км длины, нФ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• Для однопарных кабелей 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40±5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 Для 2 и 4 парных кабелей</w:t>
            </w:r>
          </w:p>
          <w:p w:rsidR="005532F1" w:rsidRPr="007E0E8B" w:rsidRDefault="005532F1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•Для монолитных конструкций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45±5</w:t>
            </w:r>
          </w:p>
          <w:p w:rsidR="005532F1" w:rsidRPr="007E0E8B" w:rsidRDefault="005532F1" w:rsidP="005532F1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41±5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.4.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Омическая асимметрия жил в паре, не более, 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Переходное затухание между цепями в многопарном кабеле на ближнем конце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160,0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77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Рабочее затухания цепей в кабеле, дБ/км, не более:    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0,52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18,5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26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0,64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19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.7.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Защищенность между цепями на дальнем конце кабеля длиной 1 км в диапазоне частот: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                - до 2048 кГц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</w:tr>
    </w:tbl>
    <w:p w:rsidR="00F61F00" w:rsidRPr="00D26930" w:rsidRDefault="00F61F00" w:rsidP="001D1C36">
      <w:pPr>
        <w:pStyle w:val="a3"/>
        <w:autoSpaceDE w:val="0"/>
        <w:autoSpaceDN w:val="0"/>
        <w:adjustRightInd w:val="0"/>
        <w:spacing w:line="240" w:lineRule="auto"/>
        <w:ind w:left="284"/>
        <w:jc w:val="both"/>
        <w:rPr>
          <w:rFonts w:eastAsia="TimesNewRoman" w:cs="TimesNewRoman"/>
        </w:rPr>
      </w:pPr>
    </w:p>
    <w:p w:rsidR="00461940" w:rsidRPr="0049136D" w:rsidRDefault="00461940" w:rsidP="0060268E">
      <w:pPr>
        <w:pStyle w:val="1"/>
        <w:numPr>
          <w:ilvl w:val="0"/>
          <w:numId w:val="2"/>
        </w:numPr>
        <w:spacing w:line="240" w:lineRule="auto"/>
        <w:jc w:val="both"/>
      </w:pPr>
      <w:bookmarkStart w:id="4" w:name="_Toc473188439"/>
      <w:r w:rsidRPr="0049136D">
        <w:t xml:space="preserve">ТРЕБОВАНИЯ К </w:t>
      </w:r>
      <w:r w:rsidR="00B40116">
        <w:t>МЕХАНИЧЕСКИМ ПАРАМЕТРАМ</w:t>
      </w:r>
      <w:bookmarkEnd w:id="4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изолированной однопроволочной токопроводящей жилы,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- 8.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изоляции,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Усадка изоляции, %, не более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- 5.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 xml:space="preserve"> при разрыве оболочки,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оболочки, МПа,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- 9.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оболочки после теплового старения, %, не менее- 100, и должно отличаться от исходного не более чем на 50%.</w:t>
            </w:r>
          </w:p>
          <w:p w:rsidR="004965D5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 после теплового старения должно быть не менее 70% исходного значения.</w:t>
            </w:r>
          </w:p>
          <w:p w:rsidR="001B4BA4" w:rsidRPr="00040C82" w:rsidRDefault="000E441F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 w:rsidRPr="002A3E60">
              <w:rPr>
                <w:rFonts w:cs="Times New Roman"/>
              </w:rPr>
              <w:t>Грузонесущий трос из</w:t>
            </w:r>
            <w:r w:rsidR="001B4BA4">
              <w:rPr>
                <w:rFonts w:cs="Times New Roman"/>
              </w:rPr>
              <w:t xml:space="preserve"> семи стальных оцинкованных провол</w:t>
            </w:r>
            <w:r w:rsidRPr="002A3E60">
              <w:rPr>
                <w:rFonts w:cs="Times New Roman"/>
              </w:rPr>
              <w:t>ок с диаметром</w:t>
            </w:r>
            <w:r w:rsidR="001B4BA4">
              <w:rPr>
                <w:rFonts w:cs="Times New Roman"/>
              </w:rPr>
              <w:t>: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0,3 мм</w:t>
            </w:r>
            <w:r w:rsidR="001B4BA4">
              <w:rPr>
                <w:rFonts w:cs="Times New Roman"/>
              </w:rPr>
              <w:t xml:space="preserve"> для </w:t>
            </w:r>
            <w:r w:rsidR="00D062DE">
              <w:rPr>
                <w:rFonts w:cs="Times New Roman"/>
              </w:rPr>
              <w:t>1 и 2 парного кабеля</w:t>
            </w:r>
            <w:r w:rsidRPr="002A3E60">
              <w:rPr>
                <w:rFonts w:cs="Times New Roman"/>
              </w:rPr>
              <w:t>, допустимой растягивающей нагрузкой не менее 800 Н</w:t>
            </w:r>
            <w:r w:rsidR="001B4BA4" w:rsidRPr="00341784">
              <w:rPr>
                <w:rFonts w:cs="Times New Roman"/>
              </w:rPr>
              <w:t>.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</w:t>
            </w:r>
            <w:r w:rsidR="001B4BA4">
              <w:rPr>
                <w:rFonts w:cs="Times New Roman"/>
              </w:rPr>
              <w:t>5</w:t>
            </w:r>
            <w:r w:rsidRPr="002A3E60">
              <w:rPr>
                <w:rFonts w:cs="Times New Roman"/>
              </w:rPr>
              <w:t xml:space="preserve"> мм</w:t>
            </w:r>
            <w:r w:rsidR="00D062DE">
              <w:rPr>
                <w:rFonts w:cs="Times New Roman"/>
              </w:rPr>
              <w:t xml:space="preserve"> для 4 парного кабеля</w:t>
            </w:r>
            <w:r w:rsidRPr="002A3E60">
              <w:rPr>
                <w:rFonts w:cs="Times New Roman"/>
              </w:rPr>
              <w:t xml:space="preserve">, допустимой растягивающей нагрузкой не менее </w:t>
            </w:r>
            <w:r w:rsidR="001B4BA4">
              <w:rPr>
                <w:rFonts w:cs="Times New Roman"/>
              </w:rPr>
              <w:t>19</w:t>
            </w:r>
            <w:r w:rsidRPr="002A3E60">
              <w:rPr>
                <w:rFonts w:cs="Times New Roman"/>
              </w:rPr>
              <w:t>00 Н</w:t>
            </w:r>
            <w:r w:rsidR="001B4BA4" w:rsidRPr="00341784">
              <w:rPr>
                <w:rFonts w:cs="Times New Roman"/>
              </w:rPr>
              <w:t>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Кабели должны быть стойкими к изгибу.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lastRenderedPageBreak/>
              <w:t>Изолированная жила кабелей должна быть стойкой к изгибу.</w:t>
            </w:r>
          </w:p>
          <w:p w:rsidR="00366FC7" w:rsidRDefault="00366FC7" w:rsidP="0060268E">
            <w:pPr>
              <w:pStyle w:val="1"/>
              <w:numPr>
                <w:ilvl w:val="0"/>
                <w:numId w:val="2"/>
              </w:numPr>
              <w:spacing w:line="240" w:lineRule="auto"/>
            </w:pPr>
            <w:bookmarkStart w:id="5" w:name="_Toc473188440"/>
            <w:r w:rsidRPr="00366FC7">
              <w:t>ТРЕБОВАНИ</w:t>
            </w:r>
            <w:r w:rsidR="003A3C57">
              <w:t>Е СТОЙКОСТИ К ВНЕШНИМ ВОЗДЕЙСТВУЮЩИМ ФАКТОРАМ</w:t>
            </w:r>
            <w:bookmarkEnd w:id="5"/>
          </w:p>
          <w:p w:rsidR="00360037" w:rsidRDefault="00360037" w:rsidP="0060268E">
            <w:pPr>
              <w:pStyle w:val="a3"/>
              <w:numPr>
                <w:ilvl w:val="1"/>
                <w:numId w:val="2"/>
              </w:numPr>
              <w:spacing w:line="240" w:lineRule="auto"/>
            </w:pPr>
            <w:r>
              <w:t>Рабочий температурный диапазон</w:t>
            </w:r>
            <w:r w:rsidR="003A3C57">
              <w:t xml:space="preserve"> для кабелей в оболочке из светостабилизированного полиэтилена</w:t>
            </w:r>
            <w:r>
              <w:t xml:space="preserve">: - </w:t>
            </w:r>
            <w:r w:rsidR="00467AE7">
              <w:t>35</w:t>
            </w:r>
            <w:r>
              <w:t>…</w:t>
            </w:r>
            <w:r w:rsidR="00E07AB9">
              <w:t>+</w:t>
            </w:r>
            <w:r w:rsidR="00467AE7">
              <w:t>5</w:t>
            </w:r>
            <w:r w:rsidR="003A3C57">
              <w:t xml:space="preserve">0 </w:t>
            </w:r>
            <w:r w:rsidR="003A3C57">
              <w:rPr>
                <w:rFonts w:eastAsia="TimesNewRoman" w:cs="TimesNewRoman"/>
                <w:vertAlign w:val="superscript"/>
              </w:rPr>
              <w:t>0</w:t>
            </w:r>
            <w:r w:rsidR="003A3C57">
              <w:rPr>
                <w:rFonts w:eastAsia="TimesNewRoman" w:cs="TimesNewRoman"/>
              </w:rPr>
              <w:t>С</w:t>
            </w:r>
            <w:r w:rsidR="003A3C57">
              <w:t>.</w:t>
            </w:r>
          </w:p>
          <w:p w:rsidR="007F0663" w:rsidRPr="007B1B20" w:rsidRDefault="003A3C57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t xml:space="preserve">Кабели должны быть стойкими к воздействию повышенной относительной влажности воздуха до 98% при температуре до 35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  <w:p w:rsidR="007B1B20" w:rsidRPr="00366FC7" w:rsidRDefault="007B1B20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rPr>
                <w:rFonts w:eastAsia="TimesNewRoman" w:cs="TimesNewRoman"/>
              </w:rPr>
              <w:t xml:space="preserve">Допускает прокладку и монтаж при температуре до минус 10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</w:tc>
      </w:tr>
    </w:tbl>
    <w:p w:rsidR="00BB6AEB" w:rsidRDefault="00AA7962" w:rsidP="0060268E">
      <w:pPr>
        <w:pStyle w:val="1"/>
        <w:numPr>
          <w:ilvl w:val="0"/>
          <w:numId w:val="2"/>
        </w:numPr>
        <w:spacing w:line="240" w:lineRule="auto"/>
      </w:pPr>
      <w:r>
        <w:lastRenderedPageBreak/>
        <w:t xml:space="preserve"> </w:t>
      </w:r>
      <w:bookmarkStart w:id="6" w:name="_Toc473188441"/>
      <w:r w:rsidR="007F6E0F">
        <w:t>ТРЕБОВАНИЯ К МАРК</w:t>
      </w:r>
      <w:r w:rsidR="00962559">
        <w:t>И</w:t>
      </w:r>
      <w:r w:rsidR="007F6E0F">
        <w:t>РОВКЕ</w:t>
      </w:r>
      <w:bookmarkEnd w:id="6"/>
    </w:p>
    <w:p w:rsidR="003109DD" w:rsidRPr="003109DD" w:rsidRDefault="003109DD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>На нар</w:t>
      </w:r>
      <w:r w:rsidR="001C629C">
        <w:rPr>
          <w:rFonts w:cs="Times New Roman"/>
        </w:rPr>
        <w:t xml:space="preserve">ужной поверхности </w:t>
      </w:r>
      <w:r w:rsidRPr="003109DD">
        <w:rPr>
          <w:rFonts w:cs="Times New Roman"/>
        </w:rPr>
        <w:t>оболочки</w:t>
      </w:r>
      <w:r w:rsidR="001C629C">
        <w:rPr>
          <w:rFonts w:cs="Times New Roman"/>
        </w:rPr>
        <w:t xml:space="preserve"> кабел</w:t>
      </w:r>
      <w:r w:rsidR="00C7038F">
        <w:rPr>
          <w:rFonts w:cs="Times New Roman"/>
        </w:rPr>
        <w:t>ей</w:t>
      </w:r>
      <w:r w:rsidRPr="003109DD">
        <w:rPr>
          <w:rFonts w:cs="Times New Roman"/>
        </w:rPr>
        <w:t xml:space="preserve"> с интервалом не более 1 м должн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быть нанесен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</w:t>
      </w:r>
      <w:r w:rsidR="001C629C">
        <w:rPr>
          <w:rFonts w:cs="Times New Roman"/>
        </w:rPr>
        <w:t>маркировка, содержащая</w:t>
      </w:r>
      <w:r w:rsidR="001C629C" w:rsidRPr="001C629C">
        <w:rPr>
          <w:rFonts w:cs="Times New Roman"/>
        </w:rPr>
        <w:t>:</w:t>
      </w:r>
    </w:p>
    <w:p w:rsidR="003109DD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Марку</w:t>
      </w:r>
      <w:r w:rsidR="006569A6">
        <w:rPr>
          <w:rFonts w:cs="Times New Roman"/>
        </w:rPr>
        <w:t xml:space="preserve"> кабеля</w:t>
      </w:r>
      <w:r w:rsidR="002544E4">
        <w:rPr>
          <w:rFonts w:cs="Times New Roman"/>
        </w:rPr>
        <w:t xml:space="preserve"> (</w:t>
      </w:r>
      <w:r w:rsidR="003C7CD1">
        <w:rPr>
          <w:rFonts w:cs="Times New Roman"/>
        </w:rPr>
        <w:t>в соответствии с сертификатом</w:t>
      </w:r>
      <w:r w:rsidR="002544E4">
        <w:rPr>
          <w:rFonts w:cs="Times New Roman"/>
        </w:rPr>
        <w:t>)</w:t>
      </w:r>
      <w:r w:rsidR="003C7CD1">
        <w:rPr>
          <w:rFonts w:cs="Times New Roman"/>
        </w:rPr>
        <w:t>.</w:t>
      </w:r>
    </w:p>
    <w:p w:rsidR="006569A6" w:rsidRPr="006569A6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Число элементов и тип их скрутки, диаметр жил.</w:t>
      </w:r>
    </w:p>
    <w:p w:rsidR="006569A6" w:rsidRPr="006569A6" w:rsidRDefault="00F07D0D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Метровые мерные метки длины</w:t>
      </w:r>
      <w:r w:rsidR="00570E4F">
        <w:t>.</w:t>
      </w:r>
    </w:p>
    <w:p w:rsidR="006569A6" w:rsidRPr="00CC4AD5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Год изготовления кабеля.</w:t>
      </w:r>
    </w:p>
    <w:p w:rsidR="00CC4AD5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Маркировка должна быть четкой и прочной.</w:t>
      </w:r>
    </w:p>
    <w:p w:rsidR="00CC4AD5" w:rsidRPr="003109DD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 xml:space="preserve">На </w:t>
      </w:r>
      <w:r w:rsidR="00FD2ED8">
        <w:rPr>
          <w:rFonts w:cs="Times New Roman"/>
        </w:rPr>
        <w:t>ярлыке, прикрепленном к бухте, должны быть указаны</w:t>
      </w:r>
      <w:r w:rsidRPr="001C629C">
        <w:rPr>
          <w:rFonts w:cs="Times New Roman"/>
        </w:rPr>
        <w:t>:</w:t>
      </w:r>
    </w:p>
    <w:p w:rsidR="00CC4AD5" w:rsidRPr="0049136D" w:rsidRDefault="00CC4AD5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Товарный знак или наименование</w:t>
      </w:r>
      <w:r w:rsidRPr="003109DD">
        <w:t xml:space="preserve"> предприятия</w:t>
      </w:r>
      <w:r>
        <w:t>-</w:t>
      </w:r>
      <w:r w:rsidRPr="003109DD">
        <w:t xml:space="preserve"> изготовителя</w:t>
      </w:r>
      <w:r>
        <w:t>.</w:t>
      </w:r>
    </w:p>
    <w:p w:rsidR="00CC4AD5" w:rsidRDefault="00FD2ED8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Условное обозначение кабеля, включая обозначение технических условий</w:t>
      </w:r>
      <w:r w:rsidR="00CC4AD5">
        <w:rPr>
          <w:rFonts w:cs="Times New Roman"/>
        </w:rPr>
        <w:t>.</w:t>
      </w:r>
    </w:p>
    <w:p w:rsidR="00CC4AD5" w:rsidRPr="006569A6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Дата изготовления</w:t>
      </w:r>
      <w:r w:rsidR="00CC4AD5">
        <w:t>.</w:t>
      </w:r>
    </w:p>
    <w:p w:rsidR="00CC4AD5" w:rsidRPr="00C7038F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Длина кабеля в метрах</w:t>
      </w:r>
      <w:r w:rsidR="00CC4AD5">
        <w:t>.</w:t>
      </w:r>
    </w:p>
    <w:p w:rsidR="00C7038F" w:rsidRPr="00E45730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 xml:space="preserve">Номер партии или заводской номер </w:t>
      </w:r>
      <w:r w:rsidR="00E230CA">
        <w:t>бухты</w:t>
      </w:r>
      <w:r>
        <w:t>.</w:t>
      </w:r>
    </w:p>
    <w:p w:rsidR="00CC4AD5" w:rsidRDefault="00563D3C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На ярлыке должно быть проставлено клеймо технического контроля.</w:t>
      </w:r>
    </w:p>
    <w:p w:rsidR="00AE329B" w:rsidRDefault="00AE329B" w:rsidP="00AE329B">
      <w:pPr>
        <w:pStyle w:val="a3"/>
        <w:spacing w:line="240" w:lineRule="auto"/>
        <w:ind w:left="572"/>
        <w:jc w:val="both"/>
        <w:rPr>
          <w:rFonts w:cs="Times New Roman"/>
        </w:rPr>
      </w:pPr>
    </w:p>
    <w:p w:rsidR="007F6E0F" w:rsidRPr="007F6E0F" w:rsidRDefault="007F6E0F" w:rsidP="0060268E">
      <w:pPr>
        <w:pStyle w:val="1"/>
        <w:numPr>
          <w:ilvl w:val="0"/>
          <w:numId w:val="2"/>
        </w:numPr>
        <w:spacing w:line="240" w:lineRule="auto"/>
      </w:pPr>
      <w:bookmarkStart w:id="7" w:name="_Toc473188442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1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2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декларации о соответствии «Правилам применения кабелей связи с металлическими жилами», зарегистрированная ФАС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3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sz w:val="22"/>
                <w:szCs w:val="22"/>
              </w:rPr>
              <w:t>Наличие сертификата соответствия</w:t>
            </w:r>
            <w:r w:rsidRPr="00AE329B">
              <w:rPr>
                <w:sz w:val="22"/>
                <w:szCs w:val="22"/>
              </w:rPr>
              <w:t xml:space="preserve"> ГОСТ Р 53538-2009.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4</w:t>
            </w:r>
            <w:r w:rsidR="00AE329B" w:rsidRPr="007E0E8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spacing w:line="240" w:lineRule="auto"/>
            </w:pPr>
            <w:r w:rsidRPr="00AE329B">
              <w:t>Наличие сертификата соответствия ТР ТС 004/2011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E0E8B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CF1CB5" w:rsidP="0060268E">
      <w:pPr>
        <w:pStyle w:val="1"/>
        <w:numPr>
          <w:ilvl w:val="0"/>
          <w:numId w:val="2"/>
        </w:numPr>
        <w:spacing w:line="240" w:lineRule="auto"/>
      </w:pPr>
      <w:bookmarkStart w:id="8" w:name="_Toc473188443"/>
      <w:r>
        <w:t>ТРЕБОВАНИЯ БЕЗОПАСНОСТИ И ОХРАНЫ</w:t>
      </w:r>
      <w:r w:rsidR="00EB7EFB">
        <w:t xml:space="preserve"> ОКРУЖАЮЩЕЙ СРЕДЫ</w:t>
      </w:r>
      <w:bookmarkEnd w:id="8"/>
    </w:p>
    <w:p w:rsidR="00CF1CB5" w:rsidRPr="00CF1CB5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 xml:space="preserve">Кабели должны соответствовать требованиям безопасности </w:t>
      </w:r>
      <w:r w:rsidR="00B31D5B">
        <w:rPr>
          <w:rFonts w:cs="Times New Roman"/>
        </w:rPr>
        <w:t>«</w:t>
      </w:r>
      <w:r w:rsidR="00B31D5B">
        <w:t>Система стандартов безопасности труда. Изделия электротехнические. Общие требования безопасности»</w:t>
      </w:r>
      <w:r>
        <w:rPr>
          <w:rFonts w:cs="Times New Roman"/>
        </w:rPr>
        <w:t xml:space="preserve"> ГОСТ 12.2.007.0</w:t>
      </w:r>
      <w:r w:rsidR="00E26509">
        <w:rPr>
          <w:rFonts w:cs="Times New Roman"/>
        </w:rPr>
        <w:t xml:space="preserve"> и ГОСТ 12.2.00</w:t>
      </w:r>
      <w:r w:rsidR="00B31D5B">
        <w:rPr>
          <w:rFonts w:cs="Times New Roman"/>
        </w:rPr>
        <w:t>7</w:t>
      </w:r>
      <w:r w:rsidR="00E26509">
        <w:rPr>
          <w:rFonts w:cs="Times New Roman"/>
        </w:rPr>
        <w:t>.14</w:t>
      </w:r>
      <w:r>
        <w:rPr>
          <w:rFonts w:cs="Times New Roman"/>
        </w:rPr>
        <w:t>.</w:t>
      </w:r>
    </w:p>
    <w:p w:rsidR="001725F6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eastAsia="TimesNewRoman" w:cs="Times New Roman"/>
        </w:rPr>
        <w:t>Конструкция кабелей</w:t>
      </w:r>
      <w:r w:rsidR="001725F6" w:rsidRPr="001725F6">
        <w:rPr>
          <w:rFonts w:eastAsia="TimesNewRoman" w:cs="Times New Roman"/>
        </w:rPr>
        <w:t xml:space="preserve"> должна исключать применение специальных мер безопаснос</w:t>
      </w:r>
      <w:r>
        <w:rPr>
          <w:rFonts w:eastAsia="TimesNewRoman" w:cs="Times New Roman"/>
        </w:rPr>
        <w:t>ти при их монтаже и эксплуатации</w:t>
      </w:r>
      <w:r w:rsidR="001725F6" w:rsidRPr="001725F6">
        <w:rPr>
          <w:rFonts w:cs="Times New Roman"/>
        </w:rPr>
        <w:t>.</w:t>
      </w:r>
    </w:p>
    <w:p w:rsidR="008F2D1B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Требования электрической безопасности должны обеспечиваться выполнением треб</w:t>
      </w:r>
      <w:r w:rsidR="0034401B">
        <w:rPr>
          <w:rFonts w:cs="Times New Roman"/>
        </w:rPr>
        <w:t xml:space="preserve">ований </w:t>
      </w:r>
      <w:r w:rsidR="004F38D6">
        <w:rPr>
          <w:rFonts w:cs="Times New Roman"/>
        </w:rPr>
        <w:t>п.</w:t>
      </w:r>
      <w:r w:rsidR="007E49D7">
        <w:rPr>
          <w:rFonts w:cs="Times New Roman"/>
        </w:rPr>
        <w:t>3.2,3.6.</w:t>
      </w:r>
    </w:p>
    <w:p w:rsidR="00905233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Кабели должны выдерживать испытательное напряжение между</w:t>
      </w:r>
      <w:r w:rsidR="00905233">
        <w:rPr>
          <w:rFonts w:cs="Times New Roman"/>
        </w:rPr>
        <w:t xml:space="preserve"> жилами и между всеми жилами и экраном</w:t>
      </w:r>
      <w:r w:rsidR="00905233" w:rsidRPr="00905233">
        <w:rPr>
          <w:rFonts w:cs="Times New Roman"/>
        </w:rPr>
        <w:t>: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1 кВ постоянного тока в течение 1 мин, или</w:t>
      </w:r>
    </w:p>
    <w:p w:rsidR="00905233" w:rsidRDefault="00CE4F51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2</w:t>
      </w:r>
      <w:r w:rsidR="00905233">
        <w:rPr>
          <w:rFonts w:cs="Times New Roman"/>
        </w:rPr>
        <w:t>,5 кВ переменного тока в течение 2 с, или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0,7 кВ переменного тока частотой 50 Гц в течение 1 мин, или</w:t>
      </w:r>
    </w:p>
    <w:p w:rsidR="008F2D1B" w:rsidRPr="00CF1CB5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1,7 кВ переменного тока частотой 50 Гц в течение 2 с.</w:t>
      </w:r>
      <w:r w:rsidR="008F2D1B">
        <w:rPr>
          <w:rFonts w:cs="Times New Roman"/>
        </w:rPr>
        <w:t xml:space="preserve"> </w:t>
      </w:r>
    </w:p>
    <w:p w:rsidR="00905233" w:rsidRDefault="00905233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Материалы конструкции кабелей при предельных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</w:r>
    </w:p>
    <w:p w:rsidR="00AE329B" w:rsidRPr="001725F6" w:rsidRDefault="00AE329B" w:rsidP="00AE329B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9" w:name="_Toc473188444"/>
      <w:r w:rsidRPr="00636346">
        <w:t>Т</w:t>
      </w:r>
      <w:r w:rsidR="00E93E1F">
        <w:t>РЕБОВАНИЯ</w:t>
      </w:r>
      <w:r w:rsidRPr="00636346">
        <w:t xml:space="preserve"> </w:t>
      </w:r>
      <w:r w:rsidR="00F654F3">
        <w:t>НАДЕЖНОСТИ</w:t>
      </w:r>
      <w:bookmarkEnd w:id="9"/>
    </w:p>
    <w:p w:rsidR="00830A6B" w:rsidRPr="00DF5633" w:rsidRDefault="007B3B89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Срок службы кабелей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включая срок хранения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 xml:space="preserve">должен быть не менее </w:t>
      </w:r>
      <w:r w:rsidR="00830A6B" w:rsidRPr="00830A6B">
        <w:rPr>
          <w:rFonts w:cs="Times New Roman"/>
        </w:rPr>
        <w:t xml:space="preserve">25 </w:t>
      </w:r>
      <w:r w:rsidR="00830A6B" w:rsidRPr="00830A6B">
        <w:rPr>
          <w:rFonts w:eastAsia="TimesNewRoman" w:cs="Times New Roman"/>
        </w:rPr>
        <w:t>лет</w:t>
      </w:r>
      <w:r w:rsidR="00830A6B" w:rsidRPr="00830A6B">
        <w:rPr>
          <w:rFonts w:cs="Times New Roman"/>
        </w:rPr>
        <w:t xml:space="preserve">. </w:t>
      </w:r>
      <w:r w:rsidR="00830A6B" w:rsidRPr="00830A6B">
        <w:rPr>
          <w:rFonts w:eastAsia="TimesNewRoman" w:cs="Times New Roman"/>
        </w:rPr>
        <w:t>Срок службы подтверждается технической документацией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="00830A6B" w:rsidRPr="00830A6B">
        <w:rPr>
          <w:rFonts w:cs="Times New Roman"/>
        </w:rPr>
        <w:t>.</w:t>
      </w:r>
    </w:p>
    <w:p w:rsidR="00DF5633" w:rsidRPr="00AE329B" w:rsidRDefault="00DF5633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Заказчик вправе запросить образцы продукции для проведения предконкурсных испытаний</w:t>
      </w:r>
      <w:r w:rsidR="00662795">
        <w:rPr>
          <w:rFonts w:eastAsia="TimesNewRoman" w:cs="Times New Roman"/>
        </w:rPr>
        <w:t xml:space="preserve"> в необходимых для этого объемах, а также проводить испытания при приемке</w:t>
      </w:r>
      <w:r w:rsidR="00C8004A">
        <w:rPr>
          <w:rFonts w:eastAsia="TimesNewRoman" w:cs="Times New Roman"/>
        </w:rPr>
        <w:t>, в том числе с привлечением специализированных лабораторий</w:t>
      </w:r>
      <w:r w:rsidR="00662795">
        <w:rPr>
          <w:rFonts w:eastAsia="TimesNewRoman" w:cs="Times New Roman"/>
        </w:rPr>
        <w:t xml:space="preserve">. </w:t>
      </w:r>
    </w:p>
    <w:p w:rsidR="00AE329B" w:rsidRPr="00830A6B" w:rsidRDefault="00AE329B" w:rsidP="00AE329B">
      <w:pPr>
        <w:pStyle w:val="a3"/>
        <w:spacing w:line="240" w:lineRule="auto"/>
        <w:ind w:left="572"/>
      </w:pPr>
    </w:p>
    <w:p w:rsidR="00076BEE" w:rsidRPr="00076BEE" w:rsidRDefault="00076BEE" w:rsidP="0060268E">
      <w:pPr>
        <w:pStyle w:val="1"/>
        <w:numPr>
          <w:ilvl w:val="0"/>
          <w:numId w:val="2"/>
        </w:numPr>
        <w:spacing w:line="240" w:lineRule="auto"/>
        <w:jc w:val="both"/>
        <w:rPr>
          <w:rFonts w:cs="Times New Roman"/>
        </w:rPr>
      </w:pPr>
      <w:bookmarkStart w:id="10" w:name="_Toc473188445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 w:rsidR="0096080A">
        <w:t>УПАКОВКЕ</w:t>
      </w:r>
      <w:bookmarkEnd w:id="10"/>
    </w:p>
    <w:p w:rsidR="0096080A" w:rsidRPr="0096080A" w:rsidRDefault="0096080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Упаковка кабелей должна соответствовать ГОСТ 18690.</w:t>
      </w:r>
    </w:p>
    <w:p w:rsidR="00FA4C62" w:rsidRPr="00FA4C62" w:rsidRDefault="00FA4C62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eastAsia="TimesNewRoman" w:cs="TimesNewRoman"/>
        </w:rPr>
        <w:t xml:space="preserve">Кабели с числом пар до </w:t>
      </w:r>
      <w:r w:rsidR="008D45E3">
        <w:rPr>
          <w:rFonts w:eastAsia="TimesNewRoman" w:cs="TimesNewRoman"/>
        </w:rPr>
        <w:t>четырех</w:t>
      </w:r>
      <w:r w:rsidR="0096080A" w:rsidRPr="00FA4C62">
        <w:rPr>
          <w:rFonts w:eastAsia="TimesNewRoman" w:cs="TimesNewRoman"/>
        </w:rPr>
        <w:t xml:space="preserve"> должны быть смотаны в бухты или упакованы в коробки. </w:t>
      </w:r>
    </w:p>
    <w:p w:rsidR="00B82C5A" w:rsidRPr="00FA4C62" w:rsidRDefault="00B82C5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cs="Times New Roman"/>
        </w:rPr>
        <w:t xml:space="preserve">Кабель должен быть в виде одного непрерывного отрезка.  </w:t>
      </w:r>
    </w:p>
    <w:p w:rsidR="0057788D" w:rsidRPr="00B82C5A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B82C5A">
        <w:rPr>
          <w:rFonts w:cs="Times New Roman"/>
        </w:rPr>
        <w:t>Концы кабеля должны быть защищены от проникновения влаги внутрь кабеля, закреплены и легкодоступны.</w:t>
      </w:r>
    </w:p>
    <w:p w:rsidR="00076BEE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Кабель</w:t>
      </w:r>
      <w:r w:rsidR="00076BEE" w:rsidRPr="0057788D">
        <w:rPr>
          <w:rFonts w:eastAsia="TimesNewRoman" w:cs="TimesNewRoman"/>
        </w:rPr>
        <w:t xml:space="preserve"> должен быть намотан без перехлеста витков</w:t>
      </w:r>
      <w:r>
        <w:rPr>
          <w:rFonts w:cs="Times New Roman"/>
        </w:rPr>
        <w:t>.</w:t>
      </w:r>
    </w:p>
    <w:p w:rsidR="0057788D" w:rsidRPr="00DA5BED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Упаковка кабеля должна </w:t>
      </w:r>
      <w:r w:rsidRPr="00076BEE">
        <w:rPr>
          <w:rFonts w:eastAsia="TimesNewRoman" w:cs="TimesNewRoman"/>
        </w:rPr>
        <w:t>исключать воз</w:t>
      </w:r>
      <w:r>
        <w:rPr>
          <w:rFonts w:eastAsia="TimesNewRoman" w:cs="TimesNewRoman"/>
        </w:rPr>
        <w:t>можность захлестывания витков</w:t>
      </w:r>
      <w:r w:rsidRPr="00076BEE">
        <w:rPr>
          <w:rFonts w:eastAsia="TimesNewRoman" w:cs="TimesNewRoman"/>
        </w:rPr>
        <w:t xml:space="preserve"> и взаимного проникновения слоев намотки </w:t>
      </w:r>
      <w:r>
        <w:rPr>
          <w:rFonts w:eastAsia="TimesNewRoman" w:cs="TimesNewRoman"/>
        </w:rPr>
        <w:t>кабеля</w:t>
      </w:r>
      <w:r w:rsidRPr="00076BEE">
        <w:rPr>
          <w:rFonts w:eastAsia="TimesNewRoman" w:cs="TimesNewRoman"/>
        </w:rPr>
        <w:t xml:space="preserve"> п</w:t>
      </w:r>
      <w:r>
        <w:rPr>
          <w:rFonts w:eastAsia="TimesNewRoman" w:cs="TimesNewRoman"/>
        </w:rPr>
        <w:t>ри транспортировке и монтаже.</w:t>
      </w:r>
    </w:p>
    <w:p w:rsidR="00DA5BED" w:rsidRPr="00DA5BED" w:rsidRDefault="00841598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Бухты должны быть обмотаны</w:t>
      </w:r>
      <w:r w:rsidR="00DA5BED">
        <w:rPr>
          <w:rFonts w:eastAsia="TimesNewRoman" w:cs="TimesNewRoman"/>
        </w:rPr>
        <w:t xml:space="preserve"> прозрачным полимерным материалом.</w:t>
      </w:r>
    </w:p>
    <w:p w:rsidR="00994320" w:rsidRPr="00FA4C62" w:rsidRDefault="0021760F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CE4F51">
        <w:rPr>
          <w:rFonts w:eastAsia="TimesNewRoman" w:cs="Times New Roman"/>
        </w:rPr>
        <w:t xml:space="preserve">Этикетка или паспорт кабеля должна быть защищена от влаги и прикреплена </w:t>
      </w:r>
      <w:r w:rsidR="008D45E3">
        <w:rPr>
          <w:rFonts w:eastAsia="TimesNewRoman" w:cs="Times New Roman"/>
        </w:rPr>
        <w:t>к бухте</w:t>
      </w:r>
      <w:r w:rsidRPr="00CE4F51">
        <w:rPr>
          <w:rFonts w:eastAsia="TimesNewRoman" w:cs="Times New Roman"/>
        </w:rPr>
        <w:t>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 w:hanging="283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A4C62" w:rsidRPr="006F4DBD" w:rsidRDefault="00FA4C62" w:rsidP="00706EB7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461940" w:rsidRDefault="00461940" w:rsidP="0060268E">
      <w:pPr>
        <w:pStyle w:val="1"/>
        <w:numPr>
          <w:ilvl w:val="0"/>
          <w:numId w:val="2"/>
        </w:numPr>
        <w:spacing w:line="240" w:lineRule="auto"/>
      </w:pPr>
      <w:bookmarkStart w:id="11" w:name="_Toc473188446"/>
      <w:r w:rsidRPr="00636346">
        <w:t xml:space="preserve">ТРЕБОВАНИЯ К </w:t>
      </w:r>
      <w:r>
        <w:t>ПОСТАВЛЯЕМОМУ ТОВАРУ</w:t>
      </w:r>
      <w:bookmarkEnd w:id="11"/>
    </w:p>
    <w:p w:rsidR="00C60091" w:rsidRDefault="00C60091" w:rsidP="002A3E60">
      <w:pPr>
        <w:pStyle w:val="a3"/>
        <w:spacing w:line="240" w:lineRule="auto"/>
        <w:ind w:left="572"/>
      </w:pPr>
    </w:p>
    <w:p w:rsidR="00B13A2F" w:rsidRDefault="00B13A2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757A17">
        <w:rPr>
          <w:rFonts w:ascii="Calibri" w:hAnsi="Calibri" w:cs="Times New Roman"/>
        </w:rPr>
        <w:t>Приобретаемый медный малопарный высокочастотный кабель должен быть поставлен с завода производителя или его официального дистрибьютора.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 xml:space="preserve">Вся поставляемая кабельно-проводниковая продукция должна быть отечественного производства, промаркирована и обеспечена действующими по срокам документами паспортом качества, техническим описанием, </w:t>
      </w:r>
      <w:hyperlink r:id="rId9" w:tgtFrame="_blank" w:history="1">
        <w:r w:rsidR="00F93103" w:rsidRPr="00B13A2F">
          <w:rPr>
            <w:rStyle w:val="a5"/>
            <w:rFonts w:ascii="Calibri" w:hAnsi="Calibri" w:cs="Times New Roman"/>
            <w:color w:val="auto"/>
          </w:rPr>
          <w:t>методическими пособиями по монтажу</w:t>
        </w:r>
      </w:hyperlink>
      <w:r w:rsidRPr="002A3E60">
        <w:rPr>
          <w:rFonts w:ascii="Calibri" w:hAnsi="Calibri" w:cs="Times New Roman"/>
        </w:rPr>
        <w:t>, декларациями и сертификатами соответствия.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По письменному требованию Заказчика Поставщик должен предоставить протоколы испытания продукции.</w:t>
      </w:r>
    </w:p>
    <w:p w:rsidR="00C60091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Исключается замена заявленной</w:t>
      </w:r>
      <w:r w:rsidR="000E441F" w:rsidRPr="002A3E60">
        <w:rPr>
          <w:rFonts w:ascii="Calibri" w:hAnsi="Calibri" w:cs="Times New Roman"/>
        </w:rPr>
        <w:t xml:space="preserve"> марки кабеля/провода на его аналог без письменного согласования с Заказчиком.</w:t>
      </w:r>
    </w:p>
    <w:p w:rsidR="00FA4C62" w:rsidRPr="00F93103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0E1D48">
        <w:t>Продукция должна быть новой (ранее не использованной)</w:t>
      </w:r>
      <w:r>
        <w:t xml:space="preserve"> и не иметь дефектов</w:t>
      </w:r>
      <w:r w:rsidRPr="000E1D48">
        <w:t>.</w:t>
      </w:r>
      <w:r>
        <w:t xml:space="preserve"> </w:t>
      </w:r>
      <w:r w:rsidRPr="001E1755">
        <w:t>В кабеле не должно быть обрыва жил, экранов, контактной проволоки, а также контактов между жилами и между жилами и экранами</w:t>
      </w:r>
    </w:p>
    <w:p w:rsidR="00994320" w:rsidRPr="00994320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40" w:lineRule="auto"/>
        <w:ind w:left="567" w:hanging="374"/>
        <w:jc w:val="both"/>
      </w:pPr>
      <w:r w:rsidRPr="00706EB7">
        <w:rPr>
          <w:rFonts w:ascii="Calibri" w:hAnsi="Calibri" w:cs="Times New Roman"/>
        </w:rPr>
        <w:t xml:space="preserve">Строительная длина кабелей с числом пар до </w:t>
      </w:r>
      <w:r w:rsidR="008D45E3">
        <w:rPr>
          <w:rFonts w:ascii="Calibri" w:hAnsi="Calibri" w:cs="Times New Roman"/>
        </w:rPr>
        <w:t>четырех</w:t>
      </w:r>
      <w:r w:rsidRPr="00706EB7">
        <w:rPr>
          <w:rFonts w:ascii="Calibri" w:hAnsi="Calibri" w:cs="Times New Roman"/>
        </w:rPr>
        <w:t xml:space="preserve"> включительно, должна быть н</w:t>
      </w:r>
      <w:r w:rsidR="0034401B">
        <w:rPr>
          <w:rFonts w:ascii="Calibri" w:hAnsi="Calibri" w:cs="Times New Roman"/>
        </w:rPr>
        <w:t>е</w:t>
      </w:r>
      <w:r w:rsidRPr="00706EB7">
        <w:rPr>
          <w:rFonts w:ascii="Calibri" w:hAnsi="Calibri" w:cs="Times New Roman"/>
        </w:rPr>
        <w:t xml:space="preserve"> менее 305м. Норма намотки на бухты: стандартная, кратная 10 метрам.</w:t>
      </w:r>
    </w:p>
    <w:p w:rsidR="00CE4F51" w:rsidRPr="00C8004A" w:rsidRDefault="00CE4F51" w:rsidP="0060268E">
      <w:pPr>
        <w:pStyle w:val="a3"/>
        <w:numPr>
          <w:ilvl w:val="1"/>
          <w:numId w:val="2"/>
        </w:numPr>
        <w:spacing w:line="240" w:lineRule="auto"/>
        <w:ind w:left="567" w:hanging="374"/>
      </w:pPr>
      <w:r w:rsidRPr="00B13A2F">
        <w:rPr>
          <w:rFonts w:eastAsia="TimesNewRoman" w:cs="Times New Roman"/>
        </w:rPr>
        <w:t xml:space="preserve">К кабелям должны быть приложены протоколы </w:t>
      </w:r>
      <w:r w:rsidR="001E1755" w:rsidRPr="00B13A2F">
        <w:rPr>
          <w:rFonts w:eastAsia="TimesNewRoman" w:cs="Times New Roman"/>
        </w:rPr>
        <w:t xml:space="preserve">успешно проведённых </w:t>
      </w:r>
      <w:r w:rsidRPr="00B13A2F">
        <w:rPr>
          <w:rFonts w:eastAsia="TimesNewRoman" w:cs="Times New Roman"/>
        </w:rPr>
        <w:t>испытаний в ПАО Башинформсвязь или ПАО Ростелеком.</w:t>
      </w:r>
    </w:p>
    <w:p w:rsidR="001E1755" w:rsidRPr="00F50EEB" w:rsidRDefault="001E1755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 w:rsidRPr="001E1755">
        <w:t>Материалы, применяемые для изготовления кабелей, должны быть указаны в технических условиях и/или в конструкторской документации (при ее наличии) на кабели конкретных марок.</w:t>
      </w:r>
      <w:bookmarkStart w:id="12" w:name="_GoBack"/>
      <w:bookmarkEnd w:id="12"/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13" w:name="_Toc473188447"/>
      <w:r w:rsidRPr="00636346">
        <w:t>ТРЕБОВАНИЯ К УСЛОВИЯМ ТРАНСПОРТИРОВКИ</w:t>
      </w:r>
      <w:bookmarkEnd w:id="13"/>
    </w:p>
    <w:p w:rsidR="00BA6DCE" w:rsidRDefault="00BA6DCE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и хранение кабелей должны соответствовать ГОСТ 18690.</w:t>
      </w:r>
    </w:p>
    <w:p w:rsidR="00C21B36" w:rsidRDefault="00C21B36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 xml:space="preserve">Погрузка, транспортировка и разгрузка товара осуществляется за счет поставщика в </w:t>
      </w:r>
      <w:r w:rsidR="002D38A7">
        <w:t>с</w:t>
      </w:r>
      <w:r>
        <w:t>оответствии с правилами перевозки грузов до пунктов, указываемых заказчиком в закупочной документации</w:t>
      </w:r>
      <w:r w:rsidR="002D38A7">
        <w:t>.</w:t>
      </w:r>
    </w:p>
    <w:p w:rsidR="002D38A7" w:rsidRDefault="002D38A7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должна исключать возможность повреждения упаковки и целостности Товара.</w:t>
      </w:r>
    </w:p>
    <w:p w:rsidR="00084AE5" w:rsidRDefault="00084AE5" w:rsidP="006868CC">
      <w:pPr>
        <w:pStyle w:val="a3"/>
        <w:ind w:left="792"/>
      </w:pPr>
    </w:p>
    <w:p w:rsidR="007B3B89" w:rsidRDefault="007B3B89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EB7EFB" w:rsidRDefault="00EB7EFB" w:rsidP="00A209A9"/>
    <w:sectPr w:rsidR="00EB7EFB" w:rsidSect="00891AE6">
      <w:headerReference w:type="default" r:id="rId10"/>
      <w:footerReference w:type="default" r:id="rId11"/>
      <w:pgSz w:w="11906" w:h="16838"/>
      <w:pgMar w:top="1134" w:right="851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176" w:rsidRDefault="006B0176" w:rsidP="00AF2064">
      <w:pPr>
        <w:spacing w:after="0" w:line="240" w:lineRule="auto"/>
      </w:pPr>
      <w:r>
        <w:separator/>
      </w:r>
    </w:p>
  </w:endnote>
  <w:endnote w:type="continuationSeparator" w:id="0">
    <w:p w:rsidR="006B0176" w:rsidRDefault="006B0176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3D7" w:rsidRDefault="004A63D7">
    <w:pPr>
      <w:pStyle w:val="ad"/>
    </w:pPr>
    <w:r>
      <w:t xml:space="preserve">Технические требования к малопарному кабелю для </w:t>
    </w:r>
    <w:r w:rsidR="0035746C">
      <w:t xml:space="preserve">сетей </w:t>
    </w:r>
    <w:r>
      <w:t>абонентского доступа</w:t>
    </w:r>
    <w:r w:rsidR="0035746C">
      <w:t xml:space="preserve"> ШПД и ТфОП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176" w:rsidRDefault="006B0176" w:rsidP="00AF2064">
      <w:pPr>
        <w:spacing w:after="0" w:line="240" w:lineRule="auto"/>
      </w:pPr>
      <w:r>
        <w:separator/>
      </w:r>
    </w:p>
  </w:footnote>
  <w:footnote w:type="continuationSeparator" w:id="0">
    <w:p w:rsidR="006B0176" w:rsidRDefault="006B0176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4A63D7" w:rsidRDefault="007E0E8B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4C9DDC" wp14:editId="4C50C81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3D7" w:rsidRDefault="004A63D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A604F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4C9DDC"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4A63D7" w:rsidRDefault="004A63D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A604F">
                          <w:rPr>
                            <w:noProof/>
                          </w:rPr>
                          <w:t>6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603"/>
    <w:multiLevelType w:val="hybridMultilevel"/>
    <w:tmpl w:val="BAA027AA"/>
    <w:lvl w:ilvl="0" w:tplc="E85CCCB0">
      <w:start w:val="1"/>
      <w:numFmt w:val="decimal"/>
      <w:lvlText w:val="4.8.%1."/>
      <w:lvlJc w:val="left"/>
      <w:pPr>
        <w:ind w:left="1287" w:hanging="360"/>
      </w:pPr>
      <w:rPr>
        <w:rFonts w:cs="Times New Roman" w:hint="default"/>
        <w:b w:val="0"/>
        <w:sz w:val="22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7A3A17"/>
    <w:multiLevelType w:val="multilevel"/>
    <w:tmpl w:val="AA70F7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3" w15:restartNumberingAfterBreak="0">
    <w:nsid w:val="061C1DDD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B1A2463"/>
    <w:multiLevelType w:val="hybridMultilevel"/>
    <w:tmpl w:val="5576E20E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6" w15:restartNumberingAfterBreak="0">
    <w:nsid w:val="0E3406F9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1F159D"/>
    <w:multiLevelType w:val="hybridMultilevel"/>
    <w:tmpl w:val="57DAD7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10" w15:restartNumberingAfterBreak="0">
    <w:nsid w:val="146510CD"/>
    <w:multiLevelType w:val="multilevel"/>
    <w:tmpl w:val="79D2FA5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1" w15:restartNumberingAfterBreak="0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15AE6B2D"/>
    <w:multiLevelType w:val="multilevel"/>
    <w:tmpl w:val="1A00C34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17E84892"/>
    <w:multiLevelType w:val="hybridMultilevel"/>
    <w:tmpl w:val="B62679D4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4" w15:restartNumberingAfterBreak="0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15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177CA"/>
    <w:multiLevelType w:val="multilevel"/>
    <w:tmpl w:val="BE9030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8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 w15:restartNumberingAfterBreak="0">
    <w:nsid w:val="26400D5A"/>
    <w:multiLevelType w:val="multilevel"/>
    <w:tmpl w:val="82CC4C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2.%2."/>
      <w:lvlJc w:val="left"/>
      <w:pPr>
        <w:ind w:left="857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F50735"/>
    <w:multiLevelType w:val="hybridMultilevel"/>
    <w:tmpl w:val="67B6174E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469568D"/>
    <w:multiLevelType w:val="hybridMultilevel"/>
    <w:tmpl w:val="37B803B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717E36"/>
    <w:multiLevelType w:val="hybridMultilevel"/>
    <w:tmpl w:val="6EF047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D185C6D"/>
    <w:multiLevelType w:val="multilevel"/>
    <w:tmpl w:val="AC5E09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3942E1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E341EB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36" w15:restartNumberingAfterBreak="0">
    <w:nsid w:val="6B4221DE"/>
    <w:multiLevelType w:val="multilevel"/>
    <w:tmpl w:val="BAC4A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405B9"/>
    <w:multiLevelType w:val="multilevel"/>
    <w:tmpl w:val="57D616D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1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"/>
  </w:num>
  <w:num w:numId="3">
    <w:abstractNumId w:val="2"/>
  </w:num>
  <w:num w:numId="4">
    <w:abstractNumId w:val="29"/>
  </w:num>
  <w:num w:numId="5">
    <w:abstractNumId w:val="26"/>
  </w:num>
  <w:num w:numId="6">
    <w:abstractNumId w:val="34"/>
  </w:num>
  <w:num w:numId="7">
    <w:abstractNumId w:val="28"/>
  </w:num>
  <w:num w:numId="8">
    <w:abstractNumId w:val="7"/>
  </w:num>
  <w:num w:numId="9">
    <w:abstractNumId w:val="38"/>
  </w:num>
  <w:num w:numId="10">
    <w:abstractNumId w:val="37"/>
  </w:num>
  <w:num w:numId="11">
    <w:abstractNumId w:val="41"/>
  </w:num>
  <w:num w:numId="12">
    <w:abstractNumId w:val="23"/>
  </w:num>
  <w:num w:numId="13">
    <w:abstractNumId w:val="18"/>
  </w:num>
  <w:num w:numId="14">
    <w:abstractNumId w:val="22"/>
  </w:num>
  <w:num w:numId="15">
    <w:abstractNumId w:val="19"/>
  </w:num>
  <w:num w:numId="16">
    <w:abstractNumId w:val="12"/>
  </w:num>
  <w:num w:numId="17">
    <w:abstractNumId w:val="11"/>
  </w:num>
  <w:num w:numId="18">
    <w:abstractNumId w:val="4"/>
  </w:num>
  <w:num w:numId="19">
    <w:abstractNumId w:val="27"/>
  </w:num>
  <w:num w:numId="20">
    <w:abstractNumId w:val="9"/>
  </w:num>
  <w:num w:numId="21">
    <w:abstractNumId w:val="24"/>
  </w:num>
  <w:num w:numId="22">
    <w:abstractNumId w:val="35"/>
  </w:num>
  <w:num w:numId="23">
    <w:abstractNumId w:val="17"/>
  </w:num>
  <w:num w:numId="24">
    <w:abstractNumId w:val="14"/>
  </w:num>
  <w:num w:numId="25">
    <w:abstractNumId w:val="20"/>
  </w:num>
  <w:num w:numId="26">
    <w:abstractNumId w:val="0"/>
  </w:num>
  <w:num w:numId="27">
    <w:abstractNumId w:val="3"/>
  </w:num>
  <w:num w:numId="28">
    <w:abstractNumId w:val="33"/>
  </w:num>
  <w:num w:numId="29">
    <w:abstractNumId w:val="8"/>
  </w:num>
  <w:num w:numId="30">
    <w:abstractNumId w:val="13"/>
  </w:num>
  <w:num w:numId="31">
    <w:abstractNumId w:val="15"/>
  </w:num>
  <w:num w:numId="32">
    <w:abstractNumId w:val="1"/>
  </w:num>
  <w:num w:numId="33">
    <w:abstractNumId w:val="39"/>
  </w:num>
  <w:num w:numId="34">
    <w:abstractNumId w:val="30"/>
  </w:num>
  <w:num w:numId="35">
    <w:abstractNumId w:val="40"/>
  </w:num>
  <w:num w:numId="36">
    <w:abstractNumId w:val="10"/>
  </w:num>
  <w:num w:numId="37">
    <w:abstractNumId w:val="31"/>
  </w:num>
  <w:num w:numId="38">
    <w:abstractNumId w:val="21"/>
  </w:num>
  <w:num w:numId="39">
    <w:abstractNumId w:val="16"/>
  </w:num>
  <w:num w:numId="40">
    <w:abstractNumId w:val="36"/>
  </w:num>
  <w:num w:numId="41">
    <w:abstractNumId w:val="5"/>
  </w:num>
  <w:num w:numId="42">
    <w:abstractNumId w:val="3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387C"/>
    <w:rsid w:val="000102FD"/>
    <w:rsid w:val="00011974"/>
    <w:rsid w:val="00011B84"/>
    <w:rsid w:val="000123B1"/>
    <w:rsid w:val="000312B3"/>
    <w:rsid w:val="00035D86"/>
    <w:rsid w:val="00037D57"/>
    <w:rsid w:val="00040929"/>
    <w:rsid w:val="00040C82"/>
    <w:rsid w:val="00043CDD"/>
    <w:rsid w:val="00053AC7"/>
    <w:rsid w:val="000567BD"/>
    <w:rsid w:val="000711E6"/>
    <w:rsid w:val="00071CC5"/>
    <w:rsid w:val="00076BEE"/>
    <w:rsid w:val="00080877"/>
    <w:rsid w:val="00084AE5"/>
    <w:rsid w:val="000A028B"/>
    <w:rsid w:val="000A32E0"/>
    <w:rsid w:val="000A3A69"/>
    <w:rsid w:val="000A5D5D"/>
    <w:rsid w:val="000B2601"/>
    <w:rsid w:val="000B3E6A"/>
    <w:rsid w:val="000B7823"/>
    <w:rsid w:val="000C0B0B"/>
    <w:rsid w:val="000D120B"/>
    <w:rsid w:val="000D3C77"/>
    <w:rsid w:val="000E1D48"/>
    <w:rsid w:val="000E2EE0"/>
    <w:rsid w:val="000E441F"/>
    <w:rsid w:val="000F4F07"/>
    <w:rsid w:val="00103FFD"/>
    <w:rsid w:val="001049E1"/>
    <w:rsid w:val="00106F07"/>
    <w:rsid w:val="001113F2"/>
    <w:rsid w:val="00113CA9"/>
    <w:rsid w:val="00116E85"/>
    <w:rsid w:val="001445DD"/>
    <w:rsid w:val="001466A2"/>
    <w:rsid w:val="00147C57"/>
    <w:rsid w:val="00154FEC"/>
    <w:rsid w:val="00160D4D"/>
    <w:rsid w:val="00160EE2"/>
    <w:rsid w:val="001725F6"/>
    <w:rsid w:val="00173770"/>
    <w:rsid w:val="001737B8"/>
    <w:rsid w:val="00180142"/>
    <w:rsid w:val="00182090"/>
    <w:rsid w:val="00187E61"/>
    <w:rsid w:val="00190582"/>
    <w:rsid w:val="00196D43"/>
    <w:rsid w:val="001A604F"/>
    <w:rsid w:val="001B4BA4"/>
    <w:rsid w:val="001B733E"/>
    <w:rsid w:val="001B7A89"/>
    <w:rsid w:val="001C0F63"/>
    <w:rsid w:val="001C1B12"/>
    <w:rsid w:val="001C4AAF"/>
    <w:rsid w:val="001C629C"/>
    <w:rsid w:val="001D1843"/>
    <w:rsid w:val="001D1C36"/>
    <w:rsid w:val="001D284F"/>
    <w:rsid w:val="001D53E6"/>
    <w:rsid w:val="001D7C66"/>
    <w:rsid w:val="001E1755"/>
    <w:rsid w:val="001E7827"/>
    <w:rsid w:val="00211255"/>
    <w:rsid w:val="0021760F"/>
    <w:rsid w:val="00217896"/>
    <w:rsid w:val="00226B7C"/>
    <w:rsid w:val="0023777D"/>
    <w:rsid w:val="00242370"/>
    <w:rsid w:val="00247D84"/>
    <w:rsid w:val="002524A7"/>
    <w:rsid w:val="002544E4"/>
    <w:rsid w:val="00254E79"/>
    <w:rsid w:val="00263F44"/>
    <w:rsid w:val="00264DC8"/>
    <w:rsid w:val="00265BD4"/>
    <w:rsid w:val="00274BAA"/>
    <w:rsid w:val="002818ED"/>
    <w:rsid w:val="002824F6"/>
    <w:rsid w:val="00292A8D"/>
    <w:rsid w:val="0029425C"/>
    <w:rsid w:val="00297650"/>
    <w:rsid w:val="0029778B"/>
    <w:rsid w:val="002A24B0"/>
    <w:rsid w:val="002A3E60"/>
    <w:rsid w:val="002C0E91"/>
    <w:rsid w:val="002C7D83"/>
    <w:rsid w:val="002C7E14"/>
    <w:rsid w:val="002D17ED"/>
    <w:rsid w:val="002D38A7"/>
    <w:rsid w:val="002D7A7F"/>
    <w:rsid w:val="002E058D"/>
    <w:rsid w:val="002E20B9"/>
    <w:rsid w:val="002E33CD"/>
    <w:rsid w:val="002E6185"/>
    <w:rsid w:val="002E6765"/>
    <w:rsid w:val="002F2EDC"/>
    <w:rsid w:val="00301130"/>
    <w:rsid w:val="0030229E"/>
    <w:rsid w:val="0030332D"/>
    <w:rsid w:val="00303C50"/>
    <w:rsid w:val="003109DD"/>
    <w:rsid w:val="00314D40"/>
    <w:rsid w:val="00320A75"/>
    <w:rsid w:val="00320BE3"/>
    <w:rsid w:val="00341784"/>
    <w:rsid w:val="0034401B"/>
    <w:rsid w:val="00347107"/>
    <w:rsid w:val="00350B23"/>
    <w:rsid w:val="0035746C"/>
    <w:rsid w:val="00360037"/>
    <w:rsid w:val="00366FC7"/>
    <w:rsid w:val="00377685"/>
    <w:rsid w:val="00383C1A"/>
    <w:rsid w:val="00385453"/>
    <w:rsid w:val="003926FE"/>
    <w:rsid w:val="00392DDC"/>
    <w:rsid w:val="00393D90"/>
    <w:rsid w:val="003A3C57"/>
    <w:rsid w:val="003A3F8D"/>
    <w:rsid w:val="003A66FA"/>
    <w:rsid w:val="003B0F3A"/>
    <w:rsid w:val="003C1DB7"/>
    <w:rsid w:val="003C3C9B"/>
    <w:rsid w:val="003C5768"/>
    <w:rsid w:val="003C7CD1"/>
    <w:rsid w:val="003E4AF9"/>
    <w:rsid w:val="003E628B"/>
    <w:rsid w:val="003F1EBA"/>
    <w:rsid w:val="003F53A7"/>
    <w:rsid w:val="00402663"/>
    <w:rsid w:val="004142FE"/>
    <w:rsid w:val="004264EB"/>
    <w:rsid w:val="004271A7"/>
    <w:rsid w:val="00427B67"/>
    <w:rsid w:val="00427CC5"/>
    <w:rsid w:val="004308EC"/>
    <w:rsid w:val="00444634"/>
    <w:rsid w:val="00444981"/>
    <w:rsid w:val="004510B9"/>
    <w:rsid w:val="00451370"/>
    <w:rsid w:val="004513A8"/>
    <w:rsid w:val="004608FB"/>
    <w:rsid w:val="00461940"/>
    <w:rsid w:val="00467AE7"/>
    <w:rsid w:val="00474C97"/>
    <w:rsid w:val="00477085"/>
    <w:rsid w:val="0049136D"/>
    <w:rsid w:val="004965D5"/>
    <w:rsid w:val="004A63D7"/>
    <w:rsid w:val="004B32CF"/>
    <w:rsid w:val="004D4DD9"/>
    <w:rsid w:val="004E4CB9"/>
    <w:rsid w:val="004E6DD9"/>
    <w:rsid w:val="004F38D6"/>
    <w:rsid w:val="004F4011"/>
    <w:rsid w:val="004F7863"/>
    <w:rsid w:val="00505B2C"/>
    <w:rsid w:val="0051105C"/>
    <w:rsid w:val="00513F09"/>
    <w:rsid w:val="005303F4"/>
    <w:rsid w:val="00536413"/>
    <w:rsid w:val="00551431"/>
    <w:rsid w:val="005532F1"/>
    <w:rsid w:val="005605DE"/>
    <w:rsid w:val="00563D3C"/>
    <w:rsid w:val="00570E4F"/>
    <w:rsid w:val="0057788D"/>
    <w:rsid w:val="00581324"/>
    <w:rsid w:val="00584CE4"/>
    <w:rsid w:val="00585655"/>
    <w:rsid w:val="005866D1"/>
    <w:rsid w:val="005A25DB"/>
    <w:rsid w:val="005A2FF7"/>
    <w:rsid w:val="005C1F8B"/>
    <w:rsid w:val="005C65A0"/>
    <w:rsid w:val="005C6FFC"/>
    <w:rsid w:val="005D13AA"/>
    <w:rsid w:val="005D739D"/>
    <w:rsid w:val="005E2391"/>
    <w:rsid w:val="005E587E"/>
    <w:rsid w:val="005F1671"/>
    <w:rsid w:val="005F4181"/>
    <w:rsid w:val="0060268E"/>
    <w:rsid w:val="0061612D"/>
    <w:rsid w:val="006167BE"/>
    <w:rsid w:val="00626460"/>
    <w:rsid w:val="00627F50"/>
    <w:rsid w:val="00636346"/>
    <w:rsid w:val="006471EC"/>
    <w:rsid w:val="00653912"/>
    <w:rsid w:val="006569A6"/>
    <w:rsid w:val="00662795"/>
    <w:rsid w:val="00662888"/>
    <w:rsid w:val="006868CC"/>
    <w:rsid w:val="0069215C"/>
    <w:rsid w:val="0069483E"/>
    <w:rsid w:val="00697621"/>
    <w:rsid w:val="006A1CE3"/>
    <w:rsid w:val="006B0176"/>
    <w:rsid w:val="006C5DA0"/>
    <w:rsid w:val="006D0345"/>
    <w:rsid w:val="006D6BD4"/>
    <w:rsid w:val="006E378D"/>
    <w:rsid w:val="006F0C18"/>
    <w:rsid w:val="006F4DBD"/>
    <w:rsid w:val="007065ED"/>
    <w:rsid w:val="00706EB7"/>
    <w:rsid w:val="00711139"/>
    <w:rsid w:val="00732659"/>
    <w:rsid w:val="007464AF"/>
    <w:rsid w:val="00750C5E"/>
    <w:rsid w:val="007625AB"/>
    <w:rsid w:val="00767383"/>
    <w:rsid w:val="00772AC7"/>
    <w:rsid w:val="00775340"/>
    <w:rsid w:val="00776611"/>
    <w:rsid w:val="00777D2E"/>
    <w:rsid w:val="00780D49"/>
    <w:rsid w:val="007810C3"/>
    <w:rsid w:val="00785827"/>
    <w:rsid w:val="0078717F"/>
    <w:rsid w:val="00796D02"/>
    <w:rsid w:val="007A0F37"/>
    <w:rsid w:val="007A3746"/>
    <w:rsid w:val="007A76EF"/>
    <w:rsid w:val="007B1B20"/>
    <w:rsid w:val="007B3B89"/>
    <w:rsid w:val="007D22C3"/>
    <w:rsid w:val="007E0E8B"/>
    <w:rsid w:val="007E40D9"/>
    <w:rsid w:val="007E49D7"/>
    <w:rsid w:val="007E4E8D"/>
    <w:rsid w:val="007F0663"/>
    <w:rsid w:val="007F3E1B"/>
    <w:rsid w:val="007F5096"/>
    <w:rsid w:val="007F6E0F"/>
    <w:rsid w:val="007F70E2"/>
    <w:rsid w:val="008030C3"/>
    <w:rsid w:val="00804465"/>
    <w:rsid w:val="008174D0"/>
    <w:rsid w:val="00820612"/>
    <w:rsid w:val="00830A6B"/>
    <w:rsid w:val="00831E47"/>
    <w:rsid w:val="008401DB"/>
    <w:rsid w:val="00841598"/>
    <w:rsid w:val="0084421D"/>
    <w:rsid w:val="008462A5"/>
    <w:rsid w:val="00851842"/>
    <w:rsid w:val="00861E3D"/>
    <w:rsid w:val="00863BD5"/>
    <w:rsid w:val="00880F21"/>
    <w:rsid w:val="00887AE5"/>
    <w:rsid w:val="00891AE6"/>
    <w:rsid w:val="00891D41"/>
    <w:rsid w:val="008945F8"/>
    <w:rsid w:val="008A3947"/>
    <w:rsid w:val="008B2F3F"/>
    <w:rsid w:val="008B38D7"/>
    <w:rsid w:val="008D2BA5"/>
    <w:rsid w:val="008D357B"/>
    <w:rsid w:val="008D3CBF"/>
    <w:rsid w:val="008D42CE"/>
    <w:rsid w:val="008D45E3"/>
    <w:rsid w:val="008D4A16"/>
    <w:rsid w:val="008E1D4A"/>
    <w:rsid w:val="008E7917"/>
    <w:rsid w:val="008F0251"/>
    <w:rsid w:val="008F2D1B"/>
    <w:rsid w:val="008F7588"/>
    <w:rsid w:val="008F7883"/>
    <w:rsid w:val="00900008"/>
    <w:rsid w:val="00900B5E"/>
    <w:rsid w:val="009041BE"/>
    <w:rsid w:val="00905233"/>
    <w:rsid w:val="00910181"/>
    <w:rsid w:val="0091027F"/>
    <w:rsid w:val="00922AFA"/>
    <w:rsid w:val="00926866"/>
    <w:rsid w:val="00933EE2"/>
    <w:rsid w:val="00933EE4"/>
    <w:rsid w:val="00944FE4"/>
    <w:rsid w:val="00953285"/>
    <w:rsid w:val="0095508F"/>
    <w:rsid w:val="00960188"/>
    <w:rsid w:val="0096080A"/>
    <w:rsid w:val="009621F6"/>
    <w:rsid w:val="00962559"/>
    <w:rsid w:val="00963C37"/>
    <w:rsid w:val="00973468"/>
    <w:rsid w:val="00987B5A"/>
    <w:rsid w:val="00994320"/>
    <w:rsid w:val="00994F86"/>
    <w:rsid w:val="00997034"/>
    <w:rsid w:val="009A04BA"/>
    <w:rsid w:val="009A32A8"/>
    <w:rsid w:val="009B606F"/>
    <w:rsid w:val="009B7AAC"/>
    <w:rsid w:val="009C237D"/>
    <w:rsid w:val="009C698D"/>
    <w:rsid w:val="009D0F0E"/>
    <w:rsid w:val="009D156A"/>
    <w:rsid w:val="009D498B"/>
    <w:rsid w:val="009E0BC1"/>
    <w:rsid w:val="009E18A2"/>
    <w:rsid w:val="009E327F"/>
    <w:rsid w:val="009E76C0"/>
    <w:rsid w:val="009E7BCC"/>
    <w:rsid w:val="009F002E"/>
    <w:rsid w:val="009F0E78"/>
    <w:rsid w:val="00A00D19"/>
    <w:rsid w:val="00A057E2"/>
    <w:rsid w:val="00A15A61"/>
    <w:rsid w:val="00A209A9"/>
    <w:rsid w:val="00A216CF"/>
    <w:rsid w:val="00A2206A"/>
    <w:rsid w:val="00A24A9C"/>
    <w:rsid w:val="00A30169"/>
    <w:rsid w:val="00A35EC4"/>
    <w:rsid w:val="00A421E3"/>
    <w:rsid w:val="00A45088"/>
    <w:rsid w:val="00A4519F"/>
    <w:rsid w:val="00A544A7"/>
    <w:rsid w:val="00A572D0"/>
    <w:rsid w:val="00A62A7E"/>
    <w:rsid w:val="00A6496E"/>
    <w:rsid w:val="00A72F25"/>
    <w:rsid w:val="00A85977"/>
    <w:rsid w:val="00A95C45"/>
    <w:rsid w:val="00A9623E"/>
    <w:rsid w:val="00A9691F"/>
    <w:rsid w:val="00AA1D32"/>
    <w:rsid w:val="00AA6273"/>
    <w:rsid w:val="00AA7962"/>
    <w:rsid w:val="00AB0CC9"/>
    <w:rsid w:val="00AB2B87"/>
    <w:rsid w:val="00AD1D68"/>
    <w:rsid w:val="00AE329B"/>
    <w:rsid w:val="00AE79C9"/>
    <w:rsid w:val="00AF2064"/>
    <w:rsid w:val="00AF4103"/>
    <w:rsid w:val="00B10C1D"/>
    <w:rsid w:val="00B135C0"/>
    <w:rsid w:val="00B13A2F"/>
    <w:rsid w:val="00B1647D"/>
    <w:rsid w:val="00B3003E"/>
    <w:rsid w:val="00B31D5B"/>
    <w:rsid w:val="00B40116"/>
    <w:rsid w:val="00B41515"/>
    <w:rsid w:val="00B45CA0"/>
    <w:rsid w:val="00B503CC"/>
    <w:rsid w:val="00B6334B"/>
    <w:rsid w:val="00B65177"/>
    <w:rsid w:val="00B8047B"/>
    <w:rsid w:val="00B82C5A"/>
    <w:rsid w:val="00B84773"/>
    <w:rsid w:val="00B92AA3"/>
    <w:rsid w:val="00B953BA"/>
    <w:rsid w:val="00B955DF"/>
    <w:rsid w:val="00BA4EBA"/>
    <w:rsid w:val="00BA6DCE"/>
    <w:rsid w:val="00BB2ECA"/>
    <w:rsid w:val="00BB3267"/>
    <w:rsid w:val="00BB4E0C"/>
    <w:rsid w:val="00BB6AEB"/>
    <w:rsid w:val="00BC218C"/>
    <w:rsid w:val="00BC34C8"/>
    <w:rsid w:val="00BC76FD"/>
    <w:rsid w:val="00BD3DDE"/>
    <w:rsid w:val="00BE5CE9"/>
    <w:rsid w:val="00BF5E59"/>
    <w:rsid w:val="00C07E79"/>
    <w:rsid w:val="00C213A6"/>
    <w:rsid w:val="00C21B36"/>
    <w:rsid w:val="00C24D31"/>
    <w:rsid w:val="00C3154E"/>
    <w:rsid w:val="00C36403"/>
    <w:rsid w:val="00C3772A"/>
    <w:rsid w:val="00C51D34"/>
    <w:rsid w:val="00C53E08"/>
    <w:rsid w:val="00C60091"/>
    <w:rsid w:val="00C63B57"/>
    <w:rsid w:val="00C64239"/>
    <w:rsid w:val="00C7038F"/>
    <w:rsid w:val="00C757A0"/>
    <w:rsid w:val="00C7601B"/>
    <w:rsid w:val="00C8004A"/>
    <w:rsid w:val="00C814B7"/>
    <w:rsid w:val="00C8212F"/>
    <w:rsid w:val="00C8601E"/>
    <w:rsid w:val="00C87E38"/>
    <w:rsid w:val="00C90ED2"/>
    <w:rsid w:val="00C95914"/>
    <w:rsid w:val="00C95DA5"/>
    <w:rsid w:val="00CA3BCA"/>
    <w:rsid w:val="00CA6BCA"/>
    <w:rsid w:val="00CB01D7"/>
    <w:rsid w:val="00CB16CF"/>
    <w:rsid w:val="00CB27FA"/>
    <w:rsid w:val="00CC22AC"/>
    <w:rsid w:val="00CC4AD5"/>
    <w:rsid w:val="00CC7C78"/>
    <w:rsid w:val="00CD5450"/>
    <w:rsid w:val="00CD70A8"/>
    <w:rsid w:val="00CE4F51"/>
    <w:rsid w:val="00CF012B"/>
    <w:rsid w:val="00CF1CB5"/>
    <w:rsid w:val="00CF3A91"/>
    <w:rsid w:val="00CF539D"/>
    <w:rsid w:val="00D00A3E"/>
    <w:rsid w:val="00D01B0B"/>
    <w:rsid w:val="00D062DE"/>
    <w:rsid w:val="00D17D75"/>
    <w:rsid w:val="00D2104F"/>
    <w:rsid w:val="00D26930"/>
    <w:rsid w:val="00D466B9"/>
    <w:rsid w:val="00D56F2C"/>
    <w:rsid w:val="00D77FC3"/>
    <w:rsid w:val="00D82CF7"/>
    <w:rsid w:val="00D83D4C"/>
    <w:rsid w:val="00D913B8"/>
    <w:rsid w:val="00D94FCC"/>
    <w:rsid w:val="00D97CDC"/>
    <w:rsid w:val="00D97F59"/>
    <w:rsid w:val="00DA16ED"/>
    <w:rsid w:val="00DA4CE2"/>
    <w:rsid w:val="00DA5BED"/>
    <w:rsid w:val="00DA67B0"/>
    <w:rsid w:val="00DB720C"/>
    <w:rsid w:val="00DB7C13"/>
    <w:rsid w:val="00DC50E7"/>
    <w:rsid w:val="00DC591B"/>
    <w:rsid w:val="00DD78B7"/>
    <w:rsid w:val="00DE3C17"/>
    <w:rsid w:val="00DF5633"/>
    <w:rsid w:val="00DF7F8A"/>
    <w:rsid w:val="00E01E59"/>
    <w:rsid w:val="00E063E3"/>
    <w:rsid w:val="00E07AB9"/>
    <w:rsid w:val="00E230CA"/>
    <w:rsid w:val="00E23DA9"/>
    <w:rsid w:val="00E25E1E"/>
    <w:rsid w:val="00E26509"/>
    <w:rsid w:val="00E2688F"/>
    <w:rsid w:val="00E36FEC"/>
    <w:rsid w:val="00E45730"/>
    <w:rsid w:val="00E45CF3"/>
    <w:rsid w:val="00E46050"/>
    <w:rsid w:val="00E467A1"/>
    <w:rsid w:val="00E47F9A"/>
    <w:rsid w:val="00E519BA"/>
    <w:rsid w:val="00E54758"/>
    <w:rsid w:val="00E56748"/>
    <w:rsid w:val="00E577C8"/>
    <w:rsid w:val="00E62E5B"/>
    <w:rsid w:val="00E66AE9"/>
    <w:rsid w:val="00E67930"/>
    <w:rsid w:val="00E711E3"/>
    <w:rsid w:val="00E80E9E"/>
    <w:rsid w:val="00E8192F"/>
    <w:rsid w:val="00E9268F"/>
    <w:rsid w:val="00E93E1F"/>
    <w:rsid w:val="00EA0271"/>
    <w:rsid w:val="00EB03FF"/>
    <w:rsid w:val="00EB6259"/>
    <w:rsid w:val="00EB7EFB"/>
    <w:rsid w:val="00EC6868"/>
    <w:rsid w:val="00EE0316"/>
    <w:rsid w:val="00EE17C1"/>
    <w:rsid w:val="00F07D0D"/>
    <w:rsid w:val="00F107E7"/>
    <w:rsid w:val="00F118D7"/>
    <w:rsid w:val="00F12B29"/>
    <w:rsid w:val="00F13000"/>
    <w:rsid w:val="00F20EBD"/>
    <w:rsid w:val="00F3017C"/>
    <w:rsid w:val="00F44D75"/>
    <w:rsid w:val="00F4774B"/>
    <w:rsid w:val="00F47DBA"/>
    <w:rsid w:val="00F5040B"/>
    <w:rsid w:val="00F50EEB"/>
    <w:rsid w:val="00F52910"/>
    <w:rsid w:val="00F5440B"/>
    <w:rsid w:val="00F61F00"/>
    <w:rsid w:val="00F654F3"/>
    <w:rsid w:val="00F72671"/>
    <w:rsid w:val="00F85DEF"/>
    <w:rsid w:val="00F90860"/>
    <w:rsid w:val="00F92726"/>
    <w:rsid w:val="00F93103"/>
    <w:rsid w:val="00F97E14"/>
    <w:rsid w:val="00FA016D"/>
    <w:rsid w:val="00FA4C62"/>
    <w:rsid w:val="00FA6B37"/>
    <w:rsid w:val="00FA75AC"/>
    <w:rsid w:val="00FC0403"/>
    <w:rsid w:val="00FC3F81"/>
    <w:rsid w:val="00FC6A0D"/>
    <w:rsid w:val="00FD2ED8"/>
    <w:rsid w:val="00FD54CC"/>
    <w:rsid w:val="00FD6564"/>
    <w:rsid w:val="00FE0F38"/>
    <w:rsid w:val="00FE1F62"/>
    <w:rsid w:val="00FE5702"/>
    <w:rsid w:val="00FE6410"/>
    <w:rsid w:val="00FF02C4"/>
    <w:rsid w:val="00FF1F10"/>
    <w:rsid w:val="00FF3E2C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35D751F-A7D0-4351-87A8-E3AA3C7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06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E8192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8192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8192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8192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8192F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E81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192F"/>
    <w:rPr>
      <w:rFonts w:ascii="Segoe UI" w:hAnsi="Segoe UI" w:cs="Segoe UI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34178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341784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341784"/>
    <w:rPr>
      <w:vertAlign w:val="superscript"/>
    </w:rPr>
  </w:style>
  <w:style w:type="table" w:customStyle="1" w:styleId="12">
    <w:name w:val="Сетка таблицы1"/>
    <w:basedOn w:val="a1"/>
    <w:next w:val="a8"/>
    <w:uiPriority w:val="39"/>
    <w:rsid w:val="00B63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informsystema.com/pict/product/gruz/montaz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6E2145-C1B0-41FD-9DF0-CA5DA29E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2027</Words>
  <Characters>11560</Characters>
  <Application>Microsoft Office Word</Application>
  <DocSecurity>4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малопарному кабелю для сетей абонентского доступа ШПД и ТфОП</vt:lpstr>
    </vt:vector>
  </TitlesOfParts>
  <Company>ПАО «Башинформсвязь»</Company>
  <LinksUpToDate>false</LinksUpToDate>
  <CharactersWithSpaces>13560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малопарному кабелю для сетей абонентского доступа ШПД и ТфОП</dc:title>
  <dc:creator>Уфа</dc:creator>
  <cp:lastModifiedBy>Фаррахова Эльвера Римовна</cp:lastModifiedBy>
  <cp:revision>2</cp:revision>
  <cp:lastPrinted>2017-01-26T05:06:00Z</cp:lastPrinted>
  <dcterms:created xsi:type="dcterms:W3CDTF">2017-01-26T06:22:00Z</dcterms:created>
  <dcterms:modified xsi:type="dcterms:W3CDTF">2017-01-26T06:22:00Z</dcterms:modified>
</cp:coreProperties>
</file>